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1737" w14:textId="77777777" w:rsidR="00832799" w:rsidRDefault="00832799">
      <w:pPr>
        <w:pStyle w:val="BodyText"/>
        <w:rPr>
          <w:rFonts w:ascii="Times New Roman"/>
          <w:sz w:val="20"/>
        </w:rPr>
      </w:pPr>
    </w:p>
    <w:p w14:paraId="07E99B0F" w14:textId="77777777" w:rsidR="00832799" w:rsidRDefault="00832799">
      <w:pPr>
        <w:pStyle w:val="BodyText"/>
        <w:rPr>
          <w:rFonts w:ascii="Times New Roman"/>
          <w:sz w:val="20"/>
        </w:rPr>
      </w:pPr>
    </w:p>
    <w:p w14:paraId="27EE4E84" w14:textId="77777777" w:rsidR="00832799" w:rsidRDefault="00832799">
      <w:pPr>
        <w:pStyle w:val="BodyText"/>
        <w:rPr>
          <w:rFonts w:ascii="Times New Roman"/>
          <w:sz w:val="20"/>
        </w:rPr>
      </w:pPr>
    </w:p>
    <w:p w14:paraId="7C46DD0A" w14:textId="77777777" w:rsidR="00832799" w:rsidRDefault="00832799">
      <w:pPr>
        <w:pStyle w:val="BodyText"/>
        <w:rPr>
          <w:rFonts w:ascii="Times New Roman"/>
          <w:sz w:val="20"/>
        </w:rPr>
      </w:pPr>
    </w:p>
    <w:p w14:paraId="459AC696" w14:textId="77777777" w:rsidR="00832799" w:rsidRDefault="00832799">
      <w:pPr>
        <w:pStyle w:val="BodyText"/>
        <w:rPr>
          <w:rFonts w:ascii="Times New Roman"/>
          <w:sz w:val="20"/>
        </w:rPr>
      </w:pPr>
    </w:p>
    <w:p w14:paraId="5DC14F5E" w14:textId="77777777" w:rsidR="00832799" w:rsidRDefault="00832799">
      <w:pPr>
        <w:pStyle w:val="BodyText"/>
        <w:rPr>
          <w:rFonts w:ascii="Times New Roman"/>
          <w:sz w:val="20"/>
        </w:rPr>
      </w:pPr>
    </w:p>
    <w:p w14:paraId="5C0EB20C" w14:textId="77777777" w:rsidR="00832799" w:rsidRDefault="00832799">
      <w:pPr>
        <w:pStyle w:val="BodyText"/>
        <w:rPr>
          <w:rFonts w:ascii="Times New Roman"/>
          <w:sz w:val="20"/>
        </w:rPr>
      </w:pPr>
    </w:p>
    <w:p w14:paraId="3AD15B97" w14:textId="77777777" w:rsidR="00832799" w:rsidRDefault="00832799">
      <w:pPr>
        <w:pStyle w:val="BodyText"/>
        <w:rPr>
          <w:rFonts w:ascii="Times New Roman"/>
          <w:sz w:val="20"/>
        </w:rPr>
      </w:pPr>
    </w:p>
    <w:p w14:paraId="0CB3728C" w14:textId="77777777" w:rsidR="00832799" w:rsidRDefault="00832799">
      <w:pPr>
        <w:pStyle w:val="BodyText"/>
        <w:rPr>
          <w:rFonts w:ascii="Times New Roman"/>
          <w:sz w:val="20"/>
        </w:rPr>
      </w:pPr>
    </w:p>
    <w:p w14:paraId="5B3E0B4C" w14:textId="77777777" w:rsidR="00832799" w:rsidRDefault="00832799">
      <w:pPr>
        <w:pStyle w:val="BodyText"/>
        <w:rPr>
          <w:rFonts w:ascii="Times New Roman"/>
          <w:sz w:val="20"/>
        </w:rPr>
      </w:pPr>
    </w:p>
    <w:p w14:paraId="7644436A" w14:textId="77777777" w:rsidR="00832799" w:rsidRDefault="00832799">
      <w:pPr>
        <w:pStyle w:val="BodyText"/>
        <w:spacing w:before="5"/>
        <w:rPr>
          <w:rFonts w:ascii="Times New Roman"/>
          <w:sz w:val="22"/>
        </w:rPr>
      </w:pPr>
    </w:p>
    <w:p w14:paraId="33DB2D6C" w14:textId="77777777" w:rsidR="00832799" w:rsidRDefault="00791E35">
      <w:pPr>
        <w:tabs>
          <w:tab w:val="left" w:pos="11335"/>
        </w:tabs>
        <w:spacing w:before="100"/>
        <w:ind w:left="100"/>
        <w:rPr>
          <w:rFonts w:ascii="Cambria"/>
          <w:sz w:val="56"/>
        </w:rPr>
      </w:pPr>
      <w:r>
        <w:rPr>
          <w:rFonts w:ascii="Cambria"/>
          <w:color w:val="FFFFFF"/>
          <w:w w:val="99"/>
          <w:sz w:val="56"/>
          <w:shd w:val="clear" w:color="auto" w:fill="4F81BC"/>
        </w:rPr>
        <w:t xml:space="preserve"> </w:t>
      </w:r>
      <w:r>
        <w:rPr>
          <w:rFonts w:ascii="Cambria"/>
          <w:color w:val="FFFFFF"/>
          <w:spacing w:val="51"/>
          <w:sz w:val="56"/>
          <w:shd w:val="clear" w:color="auto" w:fill="4F81BC"/>
        </w:rPr>
        <w:t xml:space="preserve"> </w:t>
      </w:r>
      <w:r>
        <w:rPr>
          <w:rFonts w:ascii="Cambria"/>
          <w:color w:val="FFFFFF"/>
          <w:sz w:val="56"/>
          <w:shd w:val="clear" w:color="auto" w:fill="4F81BC"/>
        </w:rPr>
        <w:t>The Corporation of the Town of</w:t>
      </w:r>
      <w:r>
        <w:rPr>
          <w:rFonts w:ascii="Cambria"/>
          <w:color w:val="FFFFFF"/>
          <w:spacing w:val="-16"/>
          <w:sz w:val="56"/>
          <w:shd w:val="clear" w:color="auto" w:fill="4F81BC"/>
        </w:rPr>
        <w:t xml:space="preserve"> </w:t>
      </w:r>
      <w:r>
        <w:rPr>
          <w:rFonts w:ascii="Cambria"/>
          <w:color w:val="FFFFFF"/>
          <w:sz w:val="56"/>
          <w:shd w:val="clear" w:color="auto" w:fill="4F81BC"/>
        </w:rPr>
        <w:t>Moosonee</w:t>
      </w:r>
      <w:r>
        <w:rPr>
          <w:rFonts w:ascii="Cambria"/>
          <w:color w:val="FFFFFF"/>
          <w:sz w:val="56"/>
          <w:shd w:val="clear" w:color="auto" w:fill="4F81BC"/>
        </w:rPr>
        <w:tab/>
      </w:r>
    </w:p>
    <w:p w14:paraId="7A6A6212" w14:textId="77777777" w:rsidR="00832799" w:rsidRDefault="00832799">
      <w:pPr>
        <w:pStyle w:val="BodyText"/>
        <w:rPr>
          <w:rFonts w:ascii="Cambria"/>
          <w:sz w:val="20"/>
        </w:rPr>
      </w:pPr>
    </w:p>
    <w:p w14:paraId="5E414493" w14:textId="77777777" w:rsidR="00832799" w:rsidRDefault="00832799">
      <w:pPr>
        <w:pStyle w:val="BodyText"/>
        <w:rPr>
          <w:rFonts w:ascii="Cambria"/>
          <w:sz w:val="20"/>
        </w:rPr>
      </w:pPr>
    </w:p>
    <w:p w14:paraId="08F094F2" w14:textId="77777777" w:rsidR="00832799" w:rsidRDefault="00832799">
      <w:pPr>
        <w:pStyle w:val="BodyText"/>
        <w:rPr>
          <w:rFonts w:ascii="Cambria"/>
          <w:sz w:val="20"/>
        </w:rPr>
      </w:pPr>
    </w:p>
    <w:p w14:paraId="108EBDB7" w14:textId="77777777" w:rsidR="00832799" w:rsidRDefault="00832799">
      <w:pPr>
        <w:pStyle w:val="BodyText"/>
        <w:rPr>
          <w:rFonts w:ascii="Cambria"/>
          <w:sz w:val="20"/>
        </w:rPr>
      </w:pPr>
    </w:p>
    <w:p w14:paraId="4F10D8FE" w14:textId="77777777" w:rsidR="00832799" w:rsidRDefault="00832799">
      <w:pPr>
        <w:pStyle w:val="BodyText"/>
        <w:rPr>
          <w:rFonts w:ascii="Cambria"/>
          <w:sz w:val="20"/>
        </w:rPr>
      </w:pPr>
    </w:p>
    <w:p w14:paraId="54615500" w14:textId="77777777" w:rsidR="00832799" w:rsidRDefault="00832799">
      <w:pPr>
        <w:pStyle w:val="BodyText"/>
        <w:rPr>
          <w:rFonts w:ascii="Cambria"/>
          <w:sz w:val="20"/>
        </w:rPr>
      </w:pPr>
    </w:p>
    <w:p w14:paraId="3506BAD7" w14:textId="77777777" w:rsidR="00832799" w:rsidRDefault="00832799">
      <w:pPr>
        <w:pStyle w:val="BodyText"/>
        <w:rPr>
          <w:rFonts w:ascii="Cambria"/>
          <w:sz w:val="20"/>
        </w:rPr>
      </w:pPr>
    </w:p>
    <w:p w14:paraId="5E3A9BC7" w14:textId="77777777" w:rsidR="00832799" w:rsidRDefault="00832799">
      <w:pPr>
        <w:pStyle w:val="BodyText"/>
        <w:rPr>
          <w:rFonts w:ascii="Cambria"/>
          <w:sz w:val="20"/>
        </w:rPr>
      </w:pPr>
    </w:p>
    <w:p w14:paraId="0976FAB0" w14:textId="77777777" w:rsidR="00832799" w:rsidRDefault="00832799">
      <w:pPr>
        <w:pStyle w:val="BodyText"/>
        <w:rPr>
          <w:rFonts w:ascii="Cambria"/>
          <w:sz w:val="20"/>
        </w:rPr>
      </w:pPr>
    </w:p>
    <w:p w14:paraId="347BD9CD" w14:textId="77777777" w:rsidR="00832799" w:rsidRDefault="00832799">
      <w:pPr>
        <w:pStyle w:val="BodyText"/>
        <w:rPr>
          <w:rFonts w:ascii="Cambria"/>
          <w:sz w:val="20"/>
        </w:rPr>
      </w:pPr>
    </w:p>
    <w:p w14:paraId="0E5F593B" w14:textId="77777777" w:rsidR="00832799" w:rsidRDefault="00832799">
      <w:pPr>
        <w:pStyle w:val="BodyText"/>
        <w:rPr>
          <w:rFonts w:ascii="Cambria"/>
          <w:sz w:val="20"/>
        </w:rPr>
      </w:pPr>
    </w:p>
    <w:p w14:paraId="7AEED20B" w14:textId="77777777" w:rsidR="00832799" w:rsidRDefault="00832799">
      <w:pPr>
        <w:pStyle w:val="BodyText"/>
        <w:rPr>
          <w:rFonts w:ascii="Cambria"/>
          <w:sz w:val="20"/>
        </w:rPr>
      </w:pPr>
    </w:p>
    <w:p w14:paraId="36FCF73E" w14:textId="77777777" w:rsidR="00832799" w:rsidRDefault="00832799">
      <w:pPr>
        <w:pStyle w:val="BodyText"/>
        <w:rPr>
          <w:rFonts w:ascii="Cambria"/>
          <w:sz w:val="20"/>
        </w:rPr>
      </w:pPr>
    </w:p>
    <w:p w14:paraId="21A5DA1F" w14:textId="77777777" w:rsidR="00832799" w:rsidRDefault="00832799">
      <w:pPr>
        <w:pStyle w:val="BodyText"/>
        <w:rPr>
          <w:rFonts w:ascii="Cambria"/>
          <w:sz w:val="20"/>
        </w:rPr>
      </w:pPr>
    </w:p>
    <w:p w14:paraId="72AD8D82" w14:textId="77777777" w:rsidR="00832799" w:rsidRDefault="00832799">
      <w:pPr>
        <w:pStyle w:val="BodyText"/>
        <w:rPr>
          <w:rFonts w:ascii="Cambria"/>
          <w:sz w:val="20"/>
        </w:rPr>
      </w:pPr>
    </w:p>
    <w:p w14:paraId="071AA18D" w14:textId="77777777" w:rsidR="00832799" w:rsidRDefault="00832799">
      <w:pPr>
        <w:pStyle w:val="BodyText"/>
        <w:rPr>
          <w:rFonts w:ascii="Cambria"/>
          <w:sz w:val="20"/>
        </w:rPr>
      </w:pPr>
    </w:p>
    <w:p w14:paraId="23B4524D" w14:textId="77777777" w:rsidR="00832799" w:rsidRDefault="00832799">
      <w:pPr>
        <w:pStyle w:val="BodyText"/>
        <w:rPr>
          <w:rFonts w:ascii="Cambria"/>
          <w:sz w:val="20"/>
        </w:rPr>
      </w:pPr>
    </w:p>
    <w:p w14:paraId="57C610AA" w14:textId="77777777" w:rsidR="00832799" w:rsidRDefault="00832799">
      <w:pPr>
        <w:pStyle w:val="BodyText"/>
        <w:rPr>
          <w:rFonts w:ascii="Cambria"/>
          <w:sz w:val="20"/>
        </w:rPr>
      </w:pPr>
    </w:p>
    <w:p w14:paraId="647A288A" w14:textId="77777777" w:rsidR="00832799" w:rsidRDefault="00832799">
      <w:pPr>
        <w:pStyle w:val="BodyText"/>
        <w:rPr>
          <w:rFonts w:ascii="Cambria"/>
          <w:sz w:val="20"/>
        </w:rPr>
      </w:pPr>
    </w:p>
    <w:p w14:paraId="3D722DB8" w14:textId="77777777" w:rsidR="00832799" w:rsidRDefault="00832799">
      <w:pPr>
        <w:pStyle w:val="BodyText"/>
        <w:rPr>
          <w:rFonts w:ascii="Cambria"/>
          <w:sz w:val="20"/>
        </w:rPr>
      </w:pPr>
    </w:p>
    <w:p w14:paraId="6050C1C9" w14:textId="77777777" w:rsidR="00832799" w:rsidRDefault="00832799">
      <w:pPr>
        <w:pStyle w:val="BodyText"/>
        <w:rPr>
          <w:rFonts w:ascii="Cambria"/>
          <w:sz w:val="20"/>
        </w:rPr>
      </w:pPr>
    </w:p>
    <w:p w14:paraId="152722F9" w14:textId="77777777" w:rsidR="00832799" w:rsidRDefault="00832799">
      <w:pPr>
        <w:pStyle w:val="BodyText"/>
        <w:rPr>
          <w:rFonts w:ascii="Cambria"/>
          <w:sz w:val="20"/>
        </w:rPr>
      </w:pPr>
    </w:p>
    <w:p w14:paraId="197573F7" w14:textId="77777777" w:rsidR="00832799" w:rsidRDefault="00832799">
      <w:pPr>
        <w:pStyle w:val="BodyText"/>
        <w:spacing w:before="3"/>
        <w:rPr>
          <w:rFonts w:ascii="Cambria"/>
          <w:sz w:val="28"/>
        </w:rPr>
      </w:pPr>
    </w:p>
    <w:p w14:paraId="49EE8579" w14:textId="77777777" w:rsidR="00832799" w:rsidRDefault="00832799">
      <w:pPr>
        <w:rPr>
          <w:rFonts w:ascii="Cambria"/>
          <w:sz w:val="28"/>
        </w:rPr>
        <w:sectPr w:rsidR="00832799">
          <w:type w:val="continuous"/>
          <w:pgSz w:w="12240" w:h="15840"/>
          <w:pgMar w:top="1500" w:right="360" w:bottom="280" w:left="440" w:header="720" w:footer="720" w:gutter="0"/>
          <w:cols w:space="720"/>
        </w:sectPr>
      </w:pPr>
    </w:p>
    <w:p w14:paraId="5E835C61" w14:textId="77777777" w:rsidR="00832799" w:rsidRDefault="00791E35">
      <w:pPr>
        <w:spacing w:before="20"/>
        <w:ind w:left="1000"/>
        <w:rPr>
          <w:rFonts w:ascii="Calibri"/>
          <w:b/>
          <w:sz w:val="40"/>
        </w:rPr>
      </w:pPr>
      <w:r>
        <w:pict w14:anchorId="4E2456E4">
          <v:group id="_x0000_s2062" style="position:absolute;left:0;text-align:left;margin-left:26.5pt;margin-top:0;width:585.5pt;height:11in;z-index:-11728;mso-position-horizontal-relative:page;mso-position-vertical-relative:page" coordorigin="530" coordsize="11710,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7344;top:14186;width:4874;height:646">
              <v:imagedata r:id="rId7" o:title=""/>
            </v:shape>
            <v:shape id="_x0000_s2068" type="#_x0000_t75" style="position:absolute;left:7359;top:8;width:203;height:15825">
              <v:imagedata r:id="rId8" o:title=""/>
            </v:shape>
            <v:shape id="_x0000_s2067" type="#_x0000_t75" style="position:absolute;left:7560;width:4680;height:15840">
              <v:imagedata r:id="rId9" o:title=""/>
            </v:shape>
            <v:shape id="_x0000_s2066" type="#_x0000_t75" style="position:absolute;left:7358;top:288;width:4882;height:3382">
              <v:imagedata r:id="rId10" o:title=""/>
            </v:shape>
            <v:rect id="_x0000_s2065" style="position:absolute;left:540;top:3958;width:11235;height:1067" filled="f" strokecolor="white" strokeweight="1pt"/>
            <v:shape id="_x0000_s2064" type="#_x0000_t75" style="position:absolute;left:855;top:870;width:2790;height:2490">
              <v:imagedata r:id="rId11" o:title=""/>
            </v:shape>
            <v:shape id="_x0000_s2063" type="#_x0000_t75" style="position:absolute;left:3420;top:5040;width:8820;height:5205">
              <v:imagedata r:id="rId12" o:title=""/>
            </v:shape>
            <w10:wrap anchorx="page" anchory="page"/>
          </v:group>
        </w:pict>
      </w:r>
      <w:r>
        <w:rPr>
          <w:rFonts w:ascii="Calibri"/>
          <w:b/>
          <w:sz w:val="40"/>
        </w:rPr>
        <w:t>Accessibility &amp; Action Plan</w:t>
      </w:r>
    </w:p>
    <w:p w14:paraId="707BE4E1" w14:textId="77777777" w:rsidR="00832799" w:rsidRDefault="00832799">
      <w:pPr>
        <w:pStyle w:val="BodyText"/>
        <w:rPr>
          <w:b/>
          <w:sz w:val="40"/>
        </w:rPr>
      </w:pPr>
    </w:p>
    <w:p w14:paraId="5C087E4D" w14:textId="77777777" w:rsidR="00832799" w:rsidRDefault="00832799">
      <w:pPr>
        <w:pStyle w:val="BodyText"/>
        <w:rPr>
          <w:b/>
          <w:sz w:val="40"/>
        </w:rPr>
      </w:pPr>
    </w:p>
    <w:p w14:paraId="4CE245D6" w14:textId="77777777" w:rsidR="00832799" w:rsidRDefault="00832799">
      <w:pPr>
        <w:pStyle w:val="BodyText"/>
        <w:rPr>
          <w:b/>
          <w:sz w:val="40"/>
        </w:rPr>
      </w:pPr>
    </w:p>
    <w:p w14:paraId="1F9DF1DE" w14:textId="77777777" w:rsidR="00832799" w:rsidRDefault="00832799">
      <w:pPr>
        <w:pStyle w:val="BodyText"/>
        <w:rPr>
          <w:b/>
          <w:sz w:val="40"/>
        </w:rPr>
      </w:pPr>
    </w:p>
    <w:p w14:paraId="0954A44C" w14:textId="77777777" w:rsidR="00832799" w:rsidRDefault="00832799">
      <w:pPr>
        <w:pStyle w:val="BodyText"/>
        <w:rPr>
          <w:b/>
          <w:sz w:val="40"/>
        </w:rPr>
      </w:pPr>
    </w:p>
    <w:p w14:paraId="0F2FB880" w14:textId="77777777" w:rsidR="00832799" w:rsidRDefault="00832799">
      <w:pPr>
        <w:pStyle w:val="BodyText"/>
        <w:spacing w:before="7"/>
        <w:rPr>
          <w:b/>
          <w:sz w:val="32"/>
        </w:rPr>
      </w:pPr>
    </w:p>
    <w:p w14:paraId="34C5C584" w14:textId="62B013A6" w:rsidR="00832799" w:rsidRDefault="00791E35">
      <w:pPr>
        <w:pStyle w:val="Heading1"/>
        <w:spacing w:before="0"/>
        <w:ind w:left="1000"/>
      </w:pPr>
      <w:r>
        <w:t xml:space="preserve">Adopted by Moosonee Town Council </w:t>
      </w:r>
      <w:proofErr w:type="gramStart"/>
      <w:r>
        <w:t>on</w:t>
      </w:r>
      <w:proofErr w:type="gramEnd"/>
      <w:r>
        <w:t xml:space="preserve"> </w:t>
      </w:r>
      <w:r w:rsidR="000E60B7">
        <w:t>June 2015</w:t>
      </w:r>
    </w:p>
    <w:p w14:paraId="22372994" w14:textId="77777777" w:rsidR="00832799" w:rsidRDefault="00791E35">
      <w:pPr>
        <w:pStyle w:val="BodyText"/>
        <w:spacing w:before="8"/>
        <w:rPr>
          <w:b/>
          <w:sz w:val="16"/>
        </w:rPr>
      </w:pPr>
      <w:r>
        <w:br w:type="column"/>
      </w:r>
    </w:p>
    <w:p w14:paraId="3942D753" w14:textId="77777777" w:rsidR="00832799" w:rsidRDefault="00791E35">
      <w:pPr>
        <w:spacing w:before="1"/>
        <w:ind w:left="804"/>
        <w:rPr>
          <w:sz w:val="20"/>
        </w:rPr>
      </w:pPr>
      <w:r>
        <w:rPr>
          <w:sz w:val="20"/>
        </w:rPr>
        <w:t>Originally Adopted by Council on October 19</w:t>
      </w:r>
      <w:proofErr w:type="spellStart"/>
      <w:r>
        <w:rPr>
          <w:position w:val="5"/>
          <w:sz w:val="13"/>
        </w:rPr>
        <w:t>th</w:t>
      </w:r>
      <w:proofErr w:type="spellEnd"/>
      <w:r>
        <w:rPr>
          <w:sz w:val="20"/>
        </w:rPr>
        <w:t>, 2009</w:t>
      </w:r>
    </w:p>
    <w:p w14:paraId="544B6CB5" w14:textId="77777777" w:rsidR="00832799" w:rsidRDefault="00791E35">
      <w:pPr>
        <w:pStyle w:val="ListParagraph"/>
        <w:numPr>
          <w:ilvl w:val="0"/>
          <w:numId w:val="27"/>
        </w:numPr>
        <w:tabs>
          <w:tab w:val="left" w:pos="1568"/>
        </w:tabs>
        <w:spacing w:before="34"/>
        <w:ind w:firstLine="480"/>
        <w:rPr>
          <w:rFonts w:ascii="Wingdings" w:hAnsi="Wingdings"/>
          <w:sz w:val="20"/>
        </w:rPr>
      </w:pPr>
      <w:r>
        <w:rPr>
          <w:rFonts w:ascii="Arial Narrow" w:hAnsi="Arial Narrow"/>
          <w:sz w:val="20"/>
        </w:rPr>
        <w:t>Reviewed – December</w:t>
      </w:r>
      <w:r>
        <w:rPr>
          <w:rFonts w:ascii="Arial Narrow" w:hAnsi="Arial Narrow"/>
          <w:spacing w:val="-8"/>
          <w:sz w:val="20"/>
        </w:rPr>
        <w:t xml:space="preserve"> </w:t>
      </w:r>
      <w:r>
        <w:rPr>
          <w:rFonts w:ascii="Arial Narrow" w:hAnsi="Arial Narrow"/>
          <w:sz w:val="20"/>
        </w:rPr>
        <w:t>2010</w:t>
      </w:r>
    </w:p>
    <w:p w14:paraId="6C96489F" w14:textId="77777777" w:rsidR="00832799" w:rsidRDefault="00791E35">
      <w:pPr>
        <w:pStyle w:val="ListParagraph"/>
        <w:numPr>
          <w:ilvl w:val="0"/>
          <w:numId w:val="27"/>
        </w:numPr>
        <w:tabs>
          <w:tab w:val="left" w:pos="1568"/>
        </w:tabs>
        <w:spacing w:line="229" w:lineRule="exact"/>
        <w:ind w:left="1567" w:hanging="283"/>
        <w:rPr>
          <w:rFonts w:ascii="Wingdings" w:hAnsi="Wingdings"/>
          <w:sz w:val="20"/>
        </w:rPr>
      </w:pPr>
      <w:r>
        <w:rPr>
          <w:rFonts w:ascii="Arial Narrow" w:hAnsi="Arial Narrow"/>
          <w:sz w:val="20"/>
        </w:rPr>
        <w:t>Reviewed – December</w:t>
      </w:r>
      <w:r>
        <w:rPr>
          <w:rFonts w:ascii="Arial Narrow" w:hAnsi="Arial Narrow"/>
          <w:spacing w:val="-8"/>
          <w:sz w:val="20"/>
        </w:rPr>
        <w:t xml:space="preserve"> </w:t>
      </w:r>
      <w:r>
        <w:rPr>
          <w:rFonts w:ascii="Arial Narrow" w:hAnsi="Arial Narrow"/>
          <w:sz w:val="20"/>
        </w:rPr>
        <w:t>2011</w:t>
      </w:r>
    </w:p>
    <w:p w14:paraId="5C6CF90A" w14:textId="77777777" w:rsidR="00832799" w:rsidRDefault="00791E35">
      <w:pPr>
        <w:pStyle w:val="ListParagraph"/>
        <w:numPr>
          <w:ilvl w:val="0"/>
          <w:numId w:val="27"/>
        </w:numPr>
        <w:tabs>
          <w:tab w:val="left" w:pos="1568"/>
        </w:tabs>
        <w:spacing w:line="229" w:lineRule="exact"/>
        <w:ind w:left="1567" w:hanging="283"/>
        <w:rPr>
          <w:rFonts w:ascii="Wingdings" w:hAnsi="Wingdings"/>
          <w:sz w:val="20"/>
        </w:rPr>
      </w:pPr>
      <w:r>
        <w:rPr>
          <w:rFonts w:ascii="Arial Narrow" w:hAnsi="Arial Narrow"/>
          <w:sz w:val="20"/>
        </w:rPr>
        <w:t>Reviewed – December</w:t>
      </w:r>
      <w:r>
        <w:rPr>
          <w:rFonts w:ascii="Arial Narrow" w:hAnsi="Arial Narrow"/>
          <w:spacing w:val="-8"/>
          <w:sz w:val="20"/>
        </w:rPr>
        <w:t xml:space="preserve"> </w:t>
      </w:r>
      <w:r>
        <w:rPr>
          <w:rFonts w:ascii="Arial Narrow" w:hAnsi="Arial Narrow"/>
          <w:sz w:val="20"/>
        </w:rPr>
        <w:t>2012</w:t>
      </w:r>
    </w:p>
    <w:p w14:paraId="5B9AE972" w14:textId="77777777" w:rsidR="00832799" w:rsidRDefault="00791E35">
      <w:pPr>
        <w:pStyle w:val="ListParagraph"/>
        <w:numPr>
          <w:ilvl w:val="0"/>
          <w:numId w:val="27"/>
        </w:numPr>
        <w:tabs>
          <w:tab w:val="left" w:pos="1568"/>
        </w:tabs>
        <w:spacing w:before="1"/>
        <w:ind w:left="1567" w:hanging="283"/>
        <w:rPr>
          <w:rFonts w:ascii="Wingdings" w:hAnsi="Wingdings"/>
          <w:sz w:val="20"/>
        </w:rPr>
      </w:pPr>
      <w:r>
        <w:rPr>
          <w:rFonts w:ascii="Arial Narrow" w:hAnsi="Arial Narrow"/>
          <w:sz w:val="20"/>
        </w:rPr>
        <w:t>Reviewed – December</w:t>
      </w:r>
      <w:r>
        <w:rPr>
          <w:rFonts w:ascii="Arial Narrow" w:hAnsi="Arial Narrow"/>
          <w:spacing w:val="-8"/>
          <w:sz w:val="20"/>
        </w:rPr>
        <w:t xml:space="preserve"> </w:t>
      </w:r>
      <w:r>
        <w:rPr>
          <w:rFonts w:ascii="Arial Narrow" w:hAnsi="Arial Narrow"/>
          <w:sz w:val="20"/>
        </w:rPr>
        <w:t>2013</w:t>
      </w:r>
    </w:p>
    <w:p w14:paraId="2720CAE5" w14:textId="77777777" w:rsidR="000E60B7" w:rsidRPr="000E60B7" w:rsidRDefault="00791E35" w:rsidP="000E60B7">
      <w:pPr>
        <w:pStyle w:val="ListParagraph"/>
        <w:numPr>
          <w:ilvl w:val="0"/>
          <w:numId w:val="27"/>
        </w:numPr>
        <w:tabs>
          <w:tab w:val="left" w:pos="1568"/>
        </w:tabs>
        <w:ind w:left="806" w:right="1339" w:firstLine="475"/>
        <w:rPr>
          <w:rFonts w:asciiTheme="minorHAnsi" w:hAnsiTheme="minorHAnsi" w:cstheme="minorHAnsi"/>
          <w:sz w:val="20"/>
        </w:rPr>
      </w:pPr>
      <w:r>
        <w:rPr>
          <w:rFonts w:ascii="Arial Narrow" w:hAnsi="Arial Narrow"/>
          <w:sz w:val="20"/>
        </w:rPr>
        <w:t>Reviewed – December</w:t>
      </w:r>
      <w:r>
        <w:rPr>
          <w:rFonts w:ascii="Arial Narrow" w:hAnsi="Arial Narrow"/>
          <w:spacing w:val="-8"/>
          <w:sz w:val="20"/>
        </w:rPr>
        <w:t xml:space="preserve"> </w:t>
      </w:r>
      <w:r>
        <w:rPr>
          <w:rFonts w:ascii="Arial Narrow" w:hAnsi="Arial Narrow"/>
          <w:sz w:val="20"/>
        </w:rPr>
        <w:t xml:space="preserve">2014 </w:t>
      </w:r>
    </w:p>
    <w:p w14:paraId="1E598A41" w14:textId="77777777" w:rsidR="000E60B7" w:rsidRPr="000E60B7" w:rsidRDefault="000E60B7" w:rsidP="000E60B7">
      <w:pPr>
        <w:tabs>
          <w:tab w:val="left" w:pos="1568"/>
        </w:tabs>
        <w:ind w:left="1281" w:right="1339"/>
        <w:rPr>
          <w:rFonts w:asciiTheme="minorHAnsi" w:hAnsiTheme="minorHAnsi" w:cstheme="minorHAnsi"/>
          <w:sz w:val="20"/>
        </w:rPr>
      </w:pPr>
    </w:p>
    <w:p w14:paraId="3DDE9E1B" w14:textId="301485B0" w:rsidR="000E60B7" w:rsidRPr="000E60B7" w:rsidRDefault="00791E35" w:rsidP="000E60B7">
      <w:pPr>
        <w:tabs>
          <w:tab w:val="left" w:pos="1568"/>
        </w:tabs>
        <w:ind w:left="806" w:right="1339"/>
        <w:rPr>
          <w:rFonts w:asciiTheme="minorHAnsi" w:hAnsiTheme="minorHAnsi" w:cstheme="minorHAnsi"/>
          <w:sz w:val="20"/>
        </w:rPr>
      </w:pPr>
      <w:r w:rsidRPr="000E60B7">
        <w:rPr>
          <w:rFonts w:asciiTheme="minorHAnsi" w:hAnsiTheme="minorHAnsi" w:cstheme="minorHAnsi"/>
          <w:sz w:val="20"/>
        </w:rPr>
        <w:t xml:space="preserve">Five Year Review </w:t>
      </w:r>
      <w:r w:rsidR="005C0D4D" w:rsidRPr="000E60B7">
        <w:rPr>
          <w:rFonts w:asciiTheme="minorHAnsi" w:hAnsiTheme="minorHAnsi" w:cstheme="minorHAnsi"/>
          <w:sz w:val="20"/>
        </w:rPr>
        <w:t>–</w:t>
      </w:r>
      <w:r w:rsidRPr="000E60B7">
        <w:rPr>
          <w:rFonts w:asciiTheme="minorHAnsi" w:hAnsiTheme="minorHAnsi" w:cstheme="minorHAnsi"/>
          <w:spacing w:val="-11"/>
          <w:sz w:val="20"/>
        </w:rPr>
        <w:t xml:space="preserve"> </w:t>
      </w:r>
      <w:r w:rsidRPr="000E60B7">
        <w:rPr>
          <w:rFonts w:asciiTheme="minorHAnsi" w:hAnsiTheme="minorHAnsi" w:cstheme="minorHAnsi"/>
          <w:sz w:val="20"/>
        </w:rPr>
        <w:t>2015</w:t>
      </w:r>
    </w:p>
    <w:p w14:paraId="7D4F3252" w14:textId="4EEB504A" w:rsidR="000E60B7" w:rsidRPr="000E60B7" w:rsidRDefault="000E60B7" w:rsidP="000E60B7">
      <w:pPr>
        <w:tabs>
          <w:tab w:val="left" w:pos="1568"/>
        </w:tabs>
        <w:spacing w:line="480" w:lineRule="auto"/>
        <w:ind w:left="804" w:right="1341"/>
        <w:rPr>
          <w:rFonts w:asciiTheme="minorHAnsi" w:hAnsiTheme="minorHAnsi" w:cstheme="minorHAnsi"/>
          <w:sz w:val="20"/>
        </w:rPr>
      </w:pPr>
      <w:r>
        <w:rPr>
          <w:rFonts w:asciiTheme="minorHAnsi" w:hAnsiTheme="minorHAnsi" w:cstheme="minorHAnsi"/>
          <w:sz w:val="20"/>
        </w:rPr>
        <w:t>Re-</w:t>
      </w:r>
      <w:r w:rsidRPr="000E60B7">
        <w:rPr>
          <w:rFonts w:asciiTheme="minorHAnsi" w:hAnsiTheme="minorHAnsi" w:cstheme="minorHAnsi"/>
          <w:sz w:val="20"/>
        </w:rPr>
        <w:t>Adopted</w:t>
      </w:r>
      <w:r>
        <w:rPr>
          <w:rFonts w:asciiTheme="minorHAnsi" w:hAnsiTheme="minorHAnsi" w:cstheme="minorHAnsi"/>
          <w:sz w:val="20"/>
        </w:rPr>
        <w:t xml:space="preserve"> by Council Jube 2015</w:t>
      </w:r>
      <w:r w:rsidRPr="000E60B7">
        <w:rPr>
          <w:rFonts w:asciiTheme="minorHAnsi" w:hAnsiTheme="minorHAnsi" w:cstheme="minorHAnsi"/>
          <w:sz w:val="20"/>
        </w:rPr>
        <w:t xml:space="preserve"> </w:t>
      </w:r>
    </w:p>
    <w:p w14:paraId="75719E2B" w14:textId="3239178B" w:rsidR="000E60B7" w:rsidRPr="000E60B7" w:rsidRDefault="000E60B7" w:rsidP="000E60B7">
      <w:pPr>
        <w:pStyle w:val="ListParagraph"/>
        <w:numPr>
          <w:ilvl w:val="0"/>
          <w:numId w:val="27"/>
        </w:numPr>
        <w:tabs>
          <w:tab w:val="left" w:pos="1568"/>
        </w:tabs>
        <w:spacing w:line="480" w:lineRule="auto"/>
        <w:ind w:right="1198" w:firstLine="480"/>
        <w:rPr>
          <w:rFonts w:ascii="Wingdings" w:hAnsi="Wingdings"/>
          <w:sz w:val="20"/>
        </w:rPr>
      </w:pPr>
      <w:r>
        <w:rPr>
          <w:rFonts w:ascii="Arial Narrow" w:hAnsi="Arial Narrow"/>
          <w:sz w:val="20"/>
        </w:rPr>
        <w:t>Reviewed - December 2021</w:t>
      </w:r>
    </w:p>
    <w:p w14:paraId="091BE785" w14:textId="4A5A3D38" w:rsidR="00832799" w:rsidRDefault="00832799" w:rsidP="000E60B7">
      <w:pPr>
        <w:spacing w:line="480" w:lineRule="auto"/>
        <w:ind w:left="1284"/>
        <w:rPr>
          <w:rFonts w:ascii="Wingdings" w:hAnsi="Wingdings"/>
          <w:sz w:val="20"/>
        </w:rPr>
        <w:sectPr w:rsidR="00832799">
          <w:type w:val="continuous"/>
          <w:pgSz w:w="12240" w:h="15840"/>
          <w:pgMar w:top="1500" w:right="360" w:bottom="280" w:left="440" w:header="720" w:footer="720" w:gutter="0"/>
          <w:cols w:num="2" w:space="720" w:equalWidth="0">
            <w:col w:w="6422" w:space="40"/>
            <w:col w:w="4978"/>
          </w:cols>
        </w:sectPr>
      </w:pPr>
    </w:p>
    <w:p w14:paraId="0E8D94F6" w14:textId="77777777" w:rsidR="00832799" w:rsidRDefault="00832799">
      <w:pPr>
        <w:rPr>
          <w:sz w:val="12"/>
        </w:rPr>
      </w:pPr>
    </w:p>
    <w:p w14:paraId="68986B52" w14:textId="77777777" w:rsidR="00832799" w:rsidRDefault="00791E35">
      <w:pPr>
        <w:pStyle w:val="Heading1"/>
        <w:spacing w:before="51"/>
      </w:pPr>
      <w:r>
        <w:rPr>
          <w:color w:val="76923B"/>
        </w:rPr>
        <w:t>EXECUTIVE SUMMARY</w:t>
      </w:r>
    </w:p>
    <w:p w14:paraId="3A5A0D58" w14:textId="77777777" w:rsidR="00832799" w:rsidRDefault="00832799">
      <w:pPr>
        <w:pStyle w:val="BodyText"/>
        <w:rPr>
          <w:b/>
          <w:sz w:val="20"/>
        </w:rPr>
      </w:pPr>
    </w:p>
    <w:p w14:paraId="2BBEB9AB" w14:textId="77777777" w:rsidR="00832799" w:rsidRDefault="00791E35">
      <w:pPr>
        <w:pStyle w:val="BodyText"/>
        <w:spacing w:line="276" w:lineRule="auto"/>
        <w:ind w:left="1072" w:right="220"/>
        <w:jc w:val="both"/>
      </w:pPr>
      <w:r>
        <w:t xml:space="preserve">The purpose of the Ontarians with Disabilities Act, 2001 (ODA) is to improve access and opportunities for people with disabilities and to provide for their involvement in identifying, </w:t>
      </w:r>
      <w:proofErr w:type="gramStart"/>
      <w:r>
        <w:t>removing</w:t>
      </w:r>
      <w:proofErr w:type="gramEnd"/>
      <w:r>
        <w:t xml:space="preserve"> and preventing barriers. The ODA mandates mu</w:t>
      </w:r>
      <w:r>
        <w:t>nicipalities to prepare an Accessibility Plan. The Accessibility for Ontarians with Disabilities Act, 2005 (AODA) reinforces the requirements of developing and enforcing of accessibility standards by all organizations over the next 20 years. A full range o</w:t>
      </w:r>
      <w:r>
        <w:t>f disabilities are addressed by the new Act including physical, sensory, mental health development and learning.</w:t>
      </w:r>
    </w:p>
    <w:p w14:paraId="4EE5A0A6" w14:textId="77777777" w:rsidR="00832799" w:rsidRDefault="00791E35">
      <w:pPr>
        <w:pStyle w:val="BodyText"/>
        <w:spacing w:before="200" w:after="18" w:line="276" w:lineRule="auto"/>
        <w:ind w:left="1072" w:right="213"/>
        <w:jc w:val="both"/>
      </w:pPr>
      <w:r>
        <w:t xml:space="preserve">The Accessibility Plan for the Town of Moosonee will describe the action taken – past, </w:t>
      </w:r>
      <w:proofErr w:type="gramStart"/>
      <w:r>
        <w:t>present</w:t>
      </w:r>
      <w:proofErr w:type="gramEnd"/>
      <w:r>
        <w:t xml:space="preserve"> and proposed – to identify, remove and prevent b</w:t>
      </w:r>
      <w:r>
        <w:t>arriers in the facilities and services offered by the municipality. The Town of Moosonee is committed to providing its residents with accessible facilities and services.</w:t>
      </w:r>
    </w:p>
    <w:p w14:paraId="5A50DDBD" w14:textId="77777777" w:rsidR="00832799" w:rsidRDefault="00791E35">
      <w:pPr>
        <w:pStyle w:val="BodyText"/>
        <w:spacing w:line="20" w:lineRule="exact"/>
        <w:ind w:left="1038"/>
        <w:rPr>
          <w:sz w:val="2"/>
        </w:rPr>
      </w:pPr>
      <w:r>
        <w:rPr>
          <w:sz w:val="2"/>
        </w:rPr>
      </w:r>
      <w:r>
        <w:rPr>
          <w:sz w:val="2"/>
        </w:rPr>
        <w:pict w14:anchorId="4C06C0BE">
          <v:group id="_x0000_s2060" style="width:428.85pt;height:.5pt;mso-position-horizontal-relative:char;mso-position-vertical-relative:line" coordsize="8577,10">
            <v:line id="_x0000_s2061" style="position:absolute" from="5,5" to="8572,5" strokecolor="#006fc0" strokeweight=".48pt"/>
            <w10:wrap type="none"/>
            <w10:anchorlock/>
          </v:group>
        </w:pict>
      </w:r>
    </w:p>
    <w:p w14:paraId="6B5788E7" w14:textId="77777777" w:rsidR="00832799" w:rsidRDefault="00832799">
      <w:pPr>
        <w:pStyle w:val="BodyText"/>
        <w:spacing w:before="2"/>
        <w:rPr>
          <w:sz w:val="11"/>
        </w:rPr>
      </w:pPr>
    </w:p>
    <w:p w14:paraId="182BFFAE" w14:textId="77777777" w:rsidR="00832799" w:rsidRDefault="00791E35">
      <w:pPr>
        <w:pStyle w:val="Heading1"/>
      </w:pPr>
      <w:r>
        <w:rPr>
          <w:color w:val="76923B"/>
        </w:rPr>
        <w:t>OBJECTIVES</w:t>
      </w:r>
    </w:p>
    <w:p w14:paraId="6AFC7021" w14:textId="77777777" w:rsidR="00832799" w:rsidRDefault="00832799">
      <w:pPr>
        <w:pStyle w:val="BodyText"/>
        <w:rPr>
          <w:b/>
          <w:sz w:val="20"/>
        </w:rPr>
      </w:pPr>
    </w:p>
    <w:p w14:paraId="71668B7C" w14:textId="1683902D" w:rsidR="00832799" w:rsidRDefault="00791E35">
      <w:pPr>
        <w:pStyle w:val="BodyText"/>
        <w:spacing w:after="19" w:line="276" w:lineRule="auto"/>
        <w:ind w:left="1072" w:right="220"/>
        <w:jc w:val="both"/>
      </w:pPr>
      <w:r>
        <w:t xml:space="preserve">The Town of Moosonee is committed to identifying barriers, making </w:t>
      </w:r>
      <w:r w:rsidR="005C0D4D">
        <w:t>recommendations,</w:t>
      </w:r>
      <w:r>
        <w:t xml:space="preserve"> and taking measures to assist those persons with disabilities to use the facilities and services offered by the municipality. The Town of Moosonee is committed to comply with</w:t>
      </w:r>
      <w:r>
        <w:t xml:space="preserve"> the ODA and AODA standards by the Year </w:t>
      </w:r>
      <w:proofErr w:type="gramStart"/>
      <w:r>
        <w:t>2025, and</w:t>
      </w:r>
      <w:proofErr w:type="gramEnd"/>
      <w:r>
        <w:t xml:space="preserve"> will establish goals on an annual basis to achieve full compliance.</w:t>
      </w:r>
    </w:p>
    <w:p w14:paraId="06020AAA" w14:textId="77777777" w:rsidR="00832799" w:rsidRDefault="00791E35">
      <w:pPr>
        <w:pStyle w:val="BodyText"/>
        <w:spacing w:line="20" w:lineRule="exact"/>
        <w:ind w:left="1038"/>
        <w:rPr>
          <w:sz w:val="2"/>
        </w:rPr>
      </w:pPr>
      <w:r>
        <w:rPr>
          <w:sz w:val="2"/>
        </w:rPr>
      </w:r>
      <w:r>
        <w:rPr>
          <w:sz w:val="2"/>
        </w:rPr>
        <w:pict w14:anchorId="0AA86018">
          <v:group id="_x0000_s2058" style="width:428.85pt;height:.5pt;mso-position-horizontal-relative:char;mso-position-vertical-relative:line" coordsize="8577,10">
            <v:line id="_x0000_s2059" style="position:absolute" from="5,5" to="8572,5" strokecolor="#006fc0" strokeweight=".48pt"/>
            <w10:wrap type="none"/>
            <w10:anchorlock/>
          </v:group>
        </w:pict>
      </w:r>
    </w:p>
    <w:p w14:paraId="175FBD8E" w14:textId="77777777" w:rsidR="00832799" w:rsidRDefault="00832799">
      <w:pPr>
        <w:pStyle w:val="BodyText"/>
        <w:spacing w:before="2"/>
        <w:rPr>
          <w:sz w:val="11"/>
        </w:rPr>
      </w:pPr>
    </w:p>
    <w:p w14:paraId="4EF7A0FD" w14:textId="77777777" w:rsidR="00832799" w:rsidRDefault="00791E35">
      <w:pPr>
        <w:pStyle w:val="Heading1"/>
      </w:pPr>
      <w:r>
        <w:rPr>
          <w:color w:val="76923B"/>
        </w:rPr>
        <w:t>REVIEW AND MONITORING THE PROCESS</w:t>
      </w:r>
    </w:p>
    <w:p w14:paraId="0CE7F0CA" w14:textId="77777777" w:rsidR="00832799" w:rsidRDefault="00832799">
      <w:pPr>
        <w:pStyle w:val="BodyText"/>
        <w:rPr>
          <w:b/>
          <w:sz w:val="20"/>
        </w:rPr>
      </w:pPr>
    </w:p>
    <w:p w14:paraId="390D37EB" w14:textId="77777777" w:rsidR="00832799" w:rsidRDefault="00791E35">
      <w:pPr>
        <w:pStyle w:val="BodyText"/>
        <w:spacing w:after="18" w:line="276" w:lineRule="auto"/>
        <w:ind w:left="1072" w:right="596"/>
        <w:jc w:val="both"/>
      </w:pPr>
      <w:r>
        <w:t>The Town of Moosonee’s Accessibility</w:t>
      </w:r>
      <w:r>
        <w:t xml:space="preserve"> Plan will be reviewed and updated annually. Additional barriers will be </w:t>
      </w:r>
      <w:proofErr w:type="gramStart"/>
      <w:r>
        <w:t>identified</w:t>
      </w:r>
      <w:proofErr w:type="gramEnd"/>
      <w:r>
        <w:t xml:space="preserve"> and further recommendations will be made to Council. Town policies, bylaws, </w:t>
      </w:r>
      <w:proofErr w:type="gramStart"/>
      <w:r>
        <w:t>programs</w:t>
      </w:r>
      <w:proofErr w:type="gramEnd"/>
      <w:r>
        <w:t xml:space="preserve"> and services will continue to be reviewed, monitored and added.</w:t>
      </w:r>
    </w:p>
    <w:p w14:paraId="4B271799" w14:textId="77777777" w:rsidR="00832799" w:rsidRDefault="00791E35">
      <w:pPr>
        <w:pStyle w:val="BodyText"/>
        <w:spacing w:line="20" w:lineRule="exact"/>
        <w:ind w:left="1038"/>
        <w:rPr>
          <w:sz w:val="2"/>
        </w:rPr>
      </w:pPr>
      <w:r>
        <w:rPr>
          <w:sz w:val="2"/>
        </w:rPr>
      </w:r>
      <w:r>
        <w:rPr>
          <w:sz w:val="2"/>
        </w:rPr>
        <w:pict w14:anchorId="2B40EA79">
          <v:group id="_x0000_s2056" style="width:428.85pt;height:.5pt;mso-position-horizontal-relative:char;mso-position-vertical-relative:line" coordsize="8577,10">
            <v:line id="_x0000_s2057" style="position:absolute" from="5,5" to="8572,5" strokecolor="#006fc0" strokeweight=".48pt"/>
            <w10:wrap type="none"/>
            <w10:anchorlock/>
          </v:group>
        </w:pict>
      </w:r>
    </w:p>
    <w:p w14:paraId="35C131A2" w14:textId="77777777" w:rsidR="00832799" w:rsidRDefault="00832799">
      <w:pPr>
        <w:spacing w:line="20" w:lineRule="exact"/>
        <w:rPr>
          <w:sz w:val="2"/>
        </w:rPr>
        <w:sectPr w:rsidR="00832799">
          <w:headerReference w:type="default" r:id="rId13"/>
          <w:footerReference w:type="default" r:id="rId14"/>
          <w:pgSz w:w="12240" w:h="15840"/>
          <w:pgMar w:top="1240" w:right="1220" w:bottom="800" w:left="1220" w:header="510" w:footer="604" w:gutter="0"/>
          <w:pgNumType w:start="2"/>
          <w:cols w:space="720"/>
        </w:sectPr>
      </w:pPr>
    </w:p>
    <w:p w14:paraId="4F99E0A7" w14:textId="77777777" w:rsidR="00832799" w:rsidRDefault="00832799">
      <w:pPr>
        <w:pStyle w:val="BodyText"/>
        <w:rPr>
          <w:sz w:val="20"/>
        </w:rPr>
      </w:pPr>
    </w:p>
    <w:p w14:paraId="5D4C4779" w14:textId="77777777" w:rsidR="00832799" w:rsidRDefault="00832799">
      <w:pPr>
        <w:pStyle w:val="BodyText"/>
        <w:rPr>
          <w:sz w:val="20"/>
        </w:rPr>
      </w:pPr>
    </w:p>
    <w:p w14:paraId="525EE0DF" w14:textId="77777777" w:rsidR="00832799" w:rsidRDefault="00832799">
      <w:pPr>
        <w:pStyle w:val="BodyText"/>
        <w:spacing w:before="4"/>
        <w:rPr>
          <w:sz w:val="15"/>
        </w:rPr>
      </w:pPr>
    </w:p>
    <w:p w14:paraId="1CE5A4C7" w14:textId="77777777" w:rsidR="00832799" w:rsidRDefault="00791E35">
      <w:pPr>
        <w:pStyle w:val="Heading1"/>
      </w:pPr>
      <w:r>
        <w:rPr>
          <w:color w:val="76923B"/>
        </w:rPr>
        <w:t>ACTION PLAN – BARRIER IDENTIFICATION</w:t>
      </w:r>
    </w:p>
    <w:p w14:paraId="30EF30FF" w14:textId="77777777" w:rsidR="00832799" w:rsidRDefault="00832799">
      <w:pPr>
        <w:pStyle w:val="BodyText"/>
        <w:spacing w:before="11" w:after="1"/>
        <w:rPr>
          <w:b/>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702"/>
        <w:gridCol w:w="4248"/>
        <w:gridCol w:w="2187"/>
      </w:tblGrid>
      <w:tr w:rsidR="00832799" w14:paraId="765E8161" w14:textId="77777777">
        <w:trPr>
          <w:trHeight w:hRule="exact" w:val="628"/>
        </w:trPr>
        <w:tc>
          <w:tcPr>
            <w:tcW w:w="1810" w:type="dxa"/>
            <w:shd w:val="clear" w:color="auto" w:fill="006FC0"/>
          </w:tcPr>
          <w:p w14:paraId="63378425" w14:textId="77777777" w:rsidR="00832799" w:rsidRDefault="00791E35">
            <w:pPr>
              <w:pStyle w:val="TableParagraph"/>
              <w:spacing w:line="273" w:lineRule="auto"/>
              <w:ind w:right="525" w:firstLine="0"/>
              <w:rPr>
                <w:rFonts w:ascii="Calibri"/>
                <w:b/>
                <w:i/>
              </w:rPr>
            </w:pPr>
            <w:r>
              <w:rPr>
                <w:rFonts w:ascii="Calibri"/>
                <w:b/>
                <w:i/>
                <w:color w:val="FFFFFF"/>
              </w:rPr>
              <w:t>LOCATION &amp; BARRIER</w:t>
            </w:r>
          </w:p>
        </w:tc>
        <w:tc>
          <w:tcPr>
            <w:tcW w:w="1702" w:type="dxa"/>
            <w:shd w:val="clear" w:color="auto" w:fill="006FC0"/>
          </w:tcPr>
          <w:p w14:paraId="63D573A7" w14:textId="77777777" w:rsidR="00832799" w:rsidRDefault="00791E35">
            <w:pPr>
              <w:pStyle w:val="TableParagraph"/>
              <w:spacing w:line="267" w:lineRule="exact"/>
              <w:ind w:firstLine="0"/>
              <w:rPr>
                <w:rFonts w:ascii="Calibri"/>
                <w:b/>
                <w:i/>
              </w:rPr>
            </w:pPr>
            <w:r>
              <w:rPr>
                <w:rFonts w:ascii="Calibri"/>
                <w:b/>
                <w:i/>
                <w:color w:val="FFFFFF"/>
              </w:rPr>
              <w:t>BARRIER TYPE</w:t>
            </w:r>
          </w:p>
        </w:tc>
        <w:tc>
          <w:tcPr>
            <w:tcW w:w="4248" w:type="dxa"/>
            <w:shd w:val="clear" w:color="auto" w:fill="006FC0"/>
          </w:tcPr>
          <w:p w14:paraId="0EC2C34F" w14:textId="77777777" w:rsidR="00832799" w:rsidRDefault="00791E35">
            <w:pPr>
              <w:pStyle w:val="TableParagraph"/>
              <w:spacing w:line="267" w:lineRule="exact"/>
              <w:ind w:left="136" w:firstLine="0"/>
              <w:rPr>
                <w:rFonts w:ascii="Calibri"/>
                <w:b/>
                <w:i/>
              </w:rPr>
            </w:pPr>
            <w:r>
              <w:rPr>
                <w:rFonts w:ascii="Calibri"/>
                <w:b/>
                <w:i/>
                <w:color w:val="FFFFFF"/>
              </w:rPr>
              <w:t>RECOMMENDATION</w:t>
            </w:r>
          </w:p>
        </w:tc>
        <w:tc>
          <w:tcPr>
            <w:tcW w:w="2187" w:type="dxa"/>
            <w:shd w:val="clear" w:color="auto" w:fill="006FC0"/>
          </w:tcPr>
          <w:p w14:paraId="60CB67EB" w14:textId="77777777" w:rsidR="00832799" w:rsidRDefault="00791E35">
            <w:pPr>
              <w:pStyle w:val="TableParagraph"/>
              <w:spacing w:line="267" w:lineRule="exact"/>
              <w:ind w:left="139" w:firstLine="0"/>
              <w:rPr>
                <w:rFonts w:ascii="Calibri"/>
                <w:b/>
                <w:i/>
              </w:rPr>
            </w:pPr>
            <w:r>
              <w:rPr>
                <w:rFonts w:ascii="Calibri"/>
                <w:b/>
                <w:i/>
                <w:color w:val="FFFFFF"/>
              </w:rPr>
              <w:t>TIMELINE</w:t>
            </w:r>
          </w:p>
        </w:tc>
      </w:tr>
      <w:tr w:rsidR="00832799" w14:paraId="0D33C47B" w14:textId="77777777">
        <w:trPr>
          <w:trHeight w:hRule="exact" w:val="1745"/>
        </w:trPr>
        <w:tc>
          <w:tcPr>
            <w:tcW w:w="1810" w:type="dxa"/>
          </w:tcPr>
          <w:p w14:paraId="22964C5E" w14:textId="77777777" w:rsidR="00832799" w:rsidRDefault="00791E35">
            <w:pPr>
              <w:pStyle w:val="TableParagraph"/>
              <w:spacing w:line="269" w:lineRule="exact"/>
              <w:ind w:firstLine="0"/>
              <w:rPr>
                <w:sz w:val="24"/>
              </w:rPr>
            </w:pPr>
            <w:r>
              <w:rPr>
                <w:sz w:val="24"/>
              </w:rPr>
              <w:t>Town Hall</w:t>
            </w:r>
          </w:p>
        </w:tc>
        <w:tc>
          <w:tcPr>
            <w:tcW w:w="1702" w:type="dxa"/>
          </w:tcPr>
          <w:p w14:paraId="7AFC7BCD" w14:textId="77777777" w:rsidR="00832799" w:rsidRDefault="00791E35">
            <w:pPr>
              <w:pStyle w:val="TableParagraph"/>
              <w:spacing w:line="276" w:lineRule="auto"/>
              <w:ind w:right="289" w:firstLine="0"/>
              <w:rPr>
                <w:sz w:val="24"/>
              </w:rPr>
            </w:pPr>
            <w:r>
              <w:rPr>
                <w:sz w:val="24"/>
              </w:rPr>
              <w:t>Architectural &amp; Physical</w:t>
            </w:r>
          </w:p>
        </w:tc>
        <w:tc>
          <w:tcPr>
            <w:tcW w:w="4248" w:type="dxa"/>
          </w:tcPr>
          <w:p w14:paraId="43265684" w14:textId="77777777" w:rsidR="00832799" w:rsidRDefault="00791E35" w:rsidP="00A543AC">
            <w:pPr>
              <w:pStyle w:val="TableParagraph"/>
              <w:numPr>
                <w:ilvl w:val="0"/>
                <w:numId w:val="26"/>
              </w:numPr>
              <w:tabs>
                <w:tab w:val="left" w:pos="279"/>
              </w:tabs>
              <w:spacing w:line="276" w:lineRule="auto"/>
              <w:ind w:left="262" w:right="393"/>
              <w:rPr>
                <w:sz w:val="24"/>
              </w:rPr>
            </w:pPr>
            <w:r>
              <w:rPr>
                <w:sz w:val="24"/>
              </w:rPr>
              <w:t>Automatic Doors are required to</w:t>
            </w:r>
            <w:r>
              <w:rPr>
                <w:spacing w:val="-19"/>
                <w:sz w:val="24"/>
              </w:rPr>
              <w:t xml:space="preserve"> </w:t>
            </w:r>
            <w:r>
              <w:rPr>
                <w:sz w:val="24"/>
              </w:rPr>
              <w:t>facilitate ease of wheelchair</w:t>
            </w:r>
            <w:r>
              <w:rPr>
                <w:spacing w:val="-14"/>
                <w:sz w:val="24"/>
              </w:rPr>
              <w:t xml:space="preserve"> </w:t>
            </w:r>
            <w:r>
              <w:rPr>
                <w:sz w:val="24"/>
              </w:rPr>
              <w:t>access</w:t>
            </w:r>
          </w:p>
          <w:p w14:paraId="30D1E749" w14:textId="7D2EA3C2" w:rsidR="00832799" w:rsidRDefault="00A543AC" w:rsidP="00A543AC">
            <w:pPr>
              <w:pStyle w:val="TableParagraph"/>
              <w:numPr>
                <w:ilvl w:val="0"/>
                <w:numId w:val="26"/>
              </w:numPr>
              <w:tabs>
                <w:tab w:val="left" w:pos="279"/>
              </w:tabs>
              <w:spacing w:before="7"/>
              <w:ind w:left="262" w:right="382"/>
              <w:rPr>
                <w:sz w:val="24"/>
              </w:rPr>
            </w:pPr>
            <w:r>
              <w:rPr>
                <w:sz w:val="24"/>
              </w:rPr>
              <w:t>Designated Accessible</w:t>
            </w:r>
            <w:r>
              <w:rPr>
                <w:spacing w:val="-20"/>
                <w:sz w:val="24"/>
              </w:rPr>
              <w:t xml:space="preserve"> </w:t>
            </w:r>
            <w:r>
              <w:rPr>
                <w:sz w:val="24"/>
              </w:rPr>
              <w:t>Parking</w:t>
            </w:r>
          </w:p>
          <w:p w14:paraId="7FA2B37B" w14:textId="5CA691A7" w:rsidR="00832799" w:rsidRDefault="00832799" w:rsidP="00A543AC">
            <w:pPr>
              <w:pStyle w:val="TableParagraph"/>
              <w:tabs>
                <w:tab w:val="left" w:pos="279"/>
              </w:tabs>
              <w:ind w:hanging="103"/>
              <w:rPr>
                <w:sz w:val="24"/>
              </w:rPr>
            </w:pPr>
          </w:p>
        </w:tc>
        <w:tc>
          <w:tcPr>
            <w:tcW w:w="2187" w:type="dxa"/>
          </w:tcPr>
          <w:p w14:paraId="1FCC7F54" w14:textId="77777777" w:rsidR="00832799" w:rsidRDefault="00791E35">
            <w:pPr>
              <w:pStyle w:val="TableParagraph"/>
              <w:numPr>
                <w:ilvl w:val="0"/>
                <w:numId w:val="25"/>
              </w:numPr>
              <w:tabs>
                <w:tab w:val="left" w:pos="282"/>
              </w:tabs>
              <w:spacing w:line="276" w:lineRule="auto"/>
              <w:ind w:right="677" w:hanging="142"/>
              <w:rPr>
                <w:sz w:val="24"/>
              </w:rPr>
            </w:pPr>
            <w:proofErr w:type="gramStart"/>
            <w:r>
              <w:rPr>
                <w:sz w:val="24"/>
              </w:rPr>
              <w:t>5 year</w:t>
            </w:r>
            <w:proofErr w:type="gramEnd"/>
            <w:r>
              <w:rPr>
                <w:sz w:val="24"/>
              </w:rPr>
              <w:t xml:space="preserve"> Capital Planning</w:t>
            </w:r>
          </w:p>
          <w:p w14:paraId="6A6DB132" w14:textId="77777777" w:rsidR="00832799" w:rsidRDefault="00791E35">
            <w:pPr>
              <w:pStyle w:val="TableParagraph"/>
              <w:numPr>
                <w:ilvl w:val="0"/>
                <w:numId w:val="25"/>
              </w:numPr>
              <w:tabs>
                <w:tab w:val="left" w:pos="282"/>
              </w:tabs>
              <w:ind w:hanging="142"/>
              <w:rPr>
                <w:sz w:val="24"/>
              </w:rPr>
            </w:pPr>
            <w:r>
              <w:rPr>
                <w:sz w:val="24"/>
              </w:rPr>
              <w:t>C</w:t>
            </w:r>
            <w:r>
              <w:rPr>
                <w:sz w:val="24"/>
              </w:rPr>
              <w:t>OMPLETE</w:t>
            </w:r>
          </w:p>
        </w:tc>
      </w:tr>
      <w:tr w:rsidR="00832799" w14:paraId="3221727E" w14:textId="77777777">
        <w:trPr>
          <w:trHeight w:hRule="exact" w:val="562"/>
        </w:trPr>
        <w:tc>
          <w:tcPr>
            <w:tcW w:w="1810" w:type="dxa"/>
          </w:tcPr>
          <w:p w14:paraId="160549B9" w14:textId="77777777" w:rsidR="00832799" w:rsidRDefault="00791E35">
            <w:pPr>
              <w:pStyle w:val="TableParagraph"/>
              <w:spacing w:line="269" w:lineRule="exact"/>
              <w:ind w:firstLine="0"/>
              <w:rPr>
                <w:sz w:val="24"/>
              </w:rPr>
            </w:pPr>
            <w:r>
              <w:rPr>
                <w:sz w:val="24"/>
              </w:rPr>
              <w:t>Town Website</w:t>
            </w:r>
          </w:p>
        </w:tc>
        <w:tc>
          <w:tcPr>
            <w:tcW w:w="1702" w:type="dxa"/>
          </w:tcPr>
          <w:p w14:paraId="63EA0A08" w14:textId="77777777" w:rsidR="00832799" w:rsidRDefault="00791E35">
            <w:pPr>
              <w:pStyle w:val="TableParagraph"/>
              <w:spacing w:line="269" w:lineRule="exact"/>
              <w:ind w:firstLine="0"/>
              <w:rPr>
                <w:sz w:val="24"/>
              </w:rPr>
            </w:pPr>
            <w:r>
              <w:rPr>
                <w:sz w:val="24"/>
              </w:rPr>
              <w:t>Technological</w:t>
            </w:r>
          </w:p>
        </w:tc>
        <w:tc>
          <w:tcPr>
            <w:tcW w:w="4248" w:type="dxa"/>
          </w:tcPr>
          <w:p w14:paraId="248FCE38" w14:textId="77777777" w:rsidR="00832799" w:rsidRDefault="00791E35">
            <w:pPr>
              <w:pStyle w:val="TableParagraph"/>
              <w:numPr>
                <w:ilvl w:val="0"/>
                <w:numId w:val="24"/>
              </w:numPr>
              <w:tabs>
                <w:tab w:val="left" w:pos="279"/>
              </w:tabs>
              <w:spacing w:line="269" w:lineRule="exact"/>
              <w:rPr>
                <w:sz w:val="24"/>
              </w:rPr>
            </w:pPr>
            <w:r>
              <w:rPr>
                <w:sz w:val="24"/>
              </w:rPr>
              <w:t>Website Accessibility - Comply with</w:t>
            </w:r>
            <w:r>
              <w:rPr>
                <w:spacing w:val="-15"/>
                <w:sz w:val="24"/>
              </w:rPr>
              <w:t xml:space="preserve"> </w:t>
            </w:r>
            <w:r>
              <w:rPr>
                <w:sz w:val="24"/>
              </w:rPr>
              <w:t>WCAG</w:t>
            </w:r>
          </w:p>
          <w:p w14:paraId="3BE6F0BE" w14:textId="77777777" w:rsidR="00832799" w:rsidRDefault="00791E35">
            <w:pPr>
              <w:pStyle w:val="TableParagraph"/>
              <w:spacing w:before="1"/>
              <w:ind w:left="278" w:firstLine="0"/>
              <w:rPr>
                <w:sz w:val="24"/>
              </w:rPr>
            </w:pPr>
            <w:r>
              <w:rPr>
                <w:sz w:val="24"/>
              </w:rPr>
              <w:t>2.0 legislation</w:t>
            </w:r>
          </w:p>
        </w:tc>
        <w:tc>
          <w:tcPr>
            <w:tcW w:w="2187" w:type="dxa"/>
          </w:tcPr>
          <w:p w14:paraId="25AE7DEB" w14:textId="77777777" w:rsidR="00832799" w:rsidRDefault="00791E35">
            <w:pPr>
              <w:pStyle w:val="TableParagraph"/>
              <w:numPr>
                <w:ilvl w:val="0"/>
                <w:numId w:val="23"/>
              </w:numPr>
              <w:tabs>
                <w:tab w:val="left" w:pos="282"/>
              </w:tabs>
              <w:spacing w:line="269" w:lineRule="exact"/>
              <w:ind w:hanging="142"/>
              <w:rPr>
                <w:sz w:val="24"/>
              </w:rPr>
            </w:pPr>
            <w:r>
              <w:rPr>
                <w:sz w:val="24"/>
              </w:rPr>
              <w:t>COMPLETE</w:t>
            </w:r>
          </w:p>
        </w:tc>
      </w:tr>
      <w:tr w:rsidR="00832799" w14:paraId="6D9BC6AC" w14:textId="77777777">
        <w:trPr>
          <w:trHeight w:hRule="exact" w:val="2227"/>
        </w:trPr>
        <w:tc>
          <w:tcPr>
            <w:tcW w:w="1810" w:type="dxa"/>
          </w:tcPr>
          <w:p w14:paraId="4832289C" w14:textId="77777777" w:rsidR="00832799" w:rsidRDefault="00791E35">
            <w:pPr>
              <w:pStyle w:val="TableParagraph"/>
              <w:spacing w:line="269" w:lineRule="exact"/>
              <w:ind w:firstLine="0"/>
              <w:rPr>
                <w:sz w:val="24"/>
              </w:rPr>
            </w:pPr>
            <w:r>
              <w:rPr>
                <w:sz w:val="24"/>
              </w:rPr>
              <w:t>Town Hall</w:t>
            </w:r>
          </w:p>
        </w:tc>
        <w:tc>
          <w:tcPr>
            <w:tcW w:w="1702" w:type="dxa"/>
          </w:tcPr>
          <w:p w14:paraId="474CC489" w14:textId="77777777" w:rsidR="00832799" w:rsidRDefault="00791E35">
            <w:pPr>
              <w:pStyle w:val="TableParagraph"/>
              <w:spacing w:line="269" w:lineRule="exact"/>
              <w:ind w:firstLine="0"/>
              <w:rPr>
                <w:sz w:val="24"/>
              </w:rPr>
            </w:pPr>
            <w:r>
              <w:rPr>
                <w:sz w:val="24"/>
              </w:rPr>
              <w:t>EMPLOYMENT</w:t>
            </w:r>
          </w:p>
          <w:p w14:paraId="671C89C5" w14:textId="77777777" w:rsidR="00832799" w:rsidRDefault="00791E35">
            <w:pPr>
              <w:pStyle w:val="TableParagraph"/>
              <w:ind w:right="125" w:firstLine="0"/>
              <w:rPr>
                <w:sz w:val="24"/>
              </w:rPr>
            </w:pPr>
            <w:r>
              <w:rPr>
                <w:sz w:val="24"/>
              </w:rPr>
              <w:t>– Architectural &amp; Physical</w:t>
            </w:r>
          </w:p>
        </w:tc>
        <w:tc>
          <w:tcPr>
            <w:tcW w:w="4248" w:type="dxa"/>
          </w:tcPr>
          <w:p w14:paraId="4CDE27C7" w14:textId="77777777" w:rsidR="00832799" w:rsidRDefault="00791E35">
            <w:pPr>
              <w:pStyle w:val="TableParagraph"/>
              <w:numPr>
                <w:ilvl w:val="0"/>
                <w:numId w:val="22"/>
              </w:numPr>
              <w:tabs>
                <w:tab w:val="left" w:pos="279"/>
              </w:tabs>
              <w:spacing w:line="278" w:lineRule="auto"/>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4518879C" w14:textId="77777777" w:rsidR="00832799" w:rsidRDefault="00791E35">
            <w:pPr>
              <w:pStyle w:val="TableParagraph"/>
              <w:numPr>
                <w:ilvl w:val="0"/>
                <w:numId w:val="22"/>
              </w:numPr>
              <w:tabs>
                <w:tab w:val="left" w:pos="279"/>
              </w:tabs>
              <w:spacing w:before="194"/>
              <w:ind w:right="675"/>
              <w:rPr>
                <w:sz w:val="24"/>
              </w:rPr>
            </w:pPr>
            <w:r>
              <w:rPr>
                <w:sz w:val="24"/>
              </w:rPr>
              <w:t>O</w:t>
            </w:r>
            <w:r>
              <w:rPr>
                <w:sz w:val="24"/>
              </w:rPr>
              <w:t>ther barriers as may be identified by employees with a</w:t>
            </w:r>
            <w:r>
              <w:rPr>
                <w:spacing w:val="-13"/>
                <w:sz w:val="24"/>
              </w:rPr>
              <w:t xml:space="preserve"> </w:t>
            </w:r>
            <w:r>
              <w:rPr>
                <w:sz w:val="24"/>
              </w:rPr>
              <w:t>disability</w:t>
            </w:r>
          </w:p>
        </w:tc>
        <w:tc>
          <w:tcPr>
            <w:tcW w:w="2187" w:type="dxa"/>
          </w:tcPr>
          <w:p w14:paraId="59174AC1" w14:textId="77777777" w:rsidR="00832799" w:rsidRDefault="00791E35">
            <w:pPr>
              <w:pStyle w:val="TableParagraph"/>
              <w:numPr>
                <w:ilvl w:val="0"/>
                <w:numId w:val="21"/>
              </w:numPr>
              <w:tabs>
                <w:tab w:val="left" w:pos="282"/>
              </w:tabs>
              <w:ind w:right="329" w:hanging="142"/>
              <w:rPr>
                <w:sz w:val="24"/>
              </w:rPr>
            </w:pPr>
            <w:r>
              <w:rPr>
                <w:sz w:val="24"/>
              </w:rPr>
              <w:t>Apply Individual Accommodation Plan Policy to develop a plan to accommodate the employment of employees with a disability.</w:t>
            </w:r>
          </w:p>
        </w:tc>
      </w:tr>
      <w:tr w:rsidR="00832799" w14:paraId="35728947" w14:textId="77777777">
        <w:trPr>
          <w:trHeight w:hRule="exact" w:val="562"/>
        </w:trPr>
        <w:tc>
          <w:tcPr>
            <w:tcW w:w="1810" w:type="dxa"/>
          </w:tcPr>
          <w:p w14:paraId="0C21984B" w14:textId="77777777" w:rsidR="00832799" w:rsidRDefault="00791E35">
            <w:pPr>
              <w:pStyle w:val="TableParagraph"/>
              <w:ind w:right="156" w:firstLine="0"/>
              <w:rPr>
                <w:sz w:val="24"/>
              </w:rPr>
            </w:pPr>
            <w:r>
              <w:rPr>
                <w:sz w:val="24"/>
              </w:rPr>
              <w:t>Accessibility Plan &amp; Policies</w:t>
            </w:r>
          </w:p>
        </w:tc>
        <w:tc>
          <w:tcPr>
            <w:tcW w:w="1702" w:type="dxa"/>
          </w:tcPr>
          <w:p w14:paraId="7FDC269F" w14:textId="77777777" w:rsidR="00832799" w:rsidRDefault="00791E35">
            <w:pPr>
              <w:pStyle w:val="TableParagraph"/>
              <w:spacing w:line="269" w:lineRule="exact"/>
              <w:ind w:firstLine="0"/>
              <w:rPr>
                <w:sz w:val="24"/>
              </w:rPr>
            </w:pPr>
            <w:r>
              <w:rPr>
                <w:sz w:val="24"/>
              </w:rPr>
              <w:t>Communication</w:t>
            </w:r>
          </w:p>
        </w:tc>
        <w:tc>
          <w:tcPr>
            <w:tcW w:w="4248" w:type="dxa"/>
          </w:tcPr>
          <w:p w14:paraId="3BC29680" w14:textId="77777777" w:rsidR="00832799" w:rsidRDefault="00791E35">
            <w:pPr>
              <w:pStyle w:val="TableParagraph"/>
              <w:numPr>
                <w:ilvl w:val="0"/>
                <w:numId w:val="20"/>
              </w:numPr>
              <w:tabs>
                <w:tab w:val="left" w:pos="279"/>
              </w:tabs>
              <w:ind w:right="510"/>
              <w:rPr>
                <w:sz w:val="24"/>
              </w:rPr>
            </w:pPr>
            <w:r>
              <w:rPr>
                <w:sz w:val="24"/>
              </w:rPr>
              <w:t>Develop Accessibility Plan, By-Law and Policies – review</w:t>
            </w:r>
            <w:r>
              <w:rPr>
                <w:spacing w:val="-10"/>
                <w:sz w:val="24"/>
              </w:rPr>
              <w:t xml:space="preserve"> </w:t>
            </w:r>
            <w:r>
              <w:rPr>
                <w:sz w:val="24"/>
              </w:rPr>
              <w:t>annually</w:t>
            </w:r>
          </w:p>
        </w:tc>
        <w:tc>
          <w:tcPr>
            <w:tcW w:w="2187" w:type="dxa"/>
          </w:tcPr>
          <w:p w14:paraId="33148657" w14:textId="77777777" w:rsidR="00832799" w:rsidRDefault="00791E35">
            <w:pPr>
              <w:pStyle w:val="TableParagraph"/>
              <w:numPr>
                <w:ilvl w:val="0"/>
                <w:numId w:val="19"/>
              </w:numPr>
              <w:tabs>
                <w:tab w:val="left" w:pos="282"/>
              </w:tabs>
              <w:spacing w:line="269" w:lineRule="exact"/>
              <w:ind w:hanging="142"/>
              <w:rPr>
                <w:sz w:val="24"/>
              </w:rPr>
            </w:pPr>
            <w:r>
              <w:rPr>
                <w:sz w:val="24"/>
              </w:rPr>
              <w:t>COMPLETE</w:t>
            </w:r>
          </w:p>
        </w:tc>
      </w:tr>
      <w:tr w:rsidR="00832799" w14:paraId="752DD6BD" w14:textId="77777777">
        <w:trPr>
          <w:trHeight w:hRule="exact" w:val="836"/>
        </w:trPr>
        <w:tc>
          <w:tcPr>
            <w:tcW w:w="1810" w:type="dxa"/>
          </w:tcPr>
          <w:p w14:paraId="06094230" w14:textId="77777777" w:rsidR="00832799" w:rsidRDefault="00791E35">
            <w:pPr>
              <w:pStyle w:val="TableParagraph"/>
              <w:ind w:right="681" w:firstLine="0"/>
              <w:rPr>
                <w:sz w:val="24"/>
              </w:rPr>
            </w:pPr>
            <w:r>
              <w:rPr>
                <w:sz w:val="24"/>
              </w:rPr>
              <w:t>Sensitivity Training for Employees</w:t>
            </w:r>
          </w:p>
        </w:tc>
        <w:tc>
          <w:tcPr>
            <w:tcW w:w="1702" w:type="dxa"/>
          </w:tcPr>
          <w:p w14:paraId="2C3CD34D" w14:textId="77777777" w:rsidR="00832799" w:rsidRDefault="00791E35">
            <w:pPr>
              <w:pStyle w:val="TableParagraph"/>
              <w:spacing w:line="269" w:lineRule="exact"/>
              <w:ind w:firstLine="0"/>
              <w:rPr>
                <w:sz w:val="24"/>
              </w:rPr>
            </w:pPr>
            <w:r>
              <w:rPr>
                <w:sz w:val="24"/>
              </w:rPr>
              <w:t>Attitudinal</w:t>
            </w:r>
          </w:p>
        </w:tc>
        <w:tc>
          <w:tcPr>
            <w:tcW w:w="4248" w:type="dxa"/>
          </w:tcPr>
          <w:p w14:paraId="3482FCBA" w14:textId="77777777" w:rsidR="00832799" w:rsidRDefault="00791E35">
            <w:pPr>
              <w:pStyle w:val="TableParagraph"/>
              <w:numPr>
                <w:ilvl w:val="0"/>
                <w:numId w:val="18"/>
              </w:numPr>
              <w:tabs>
                <w:tab w:val="left" w:pos="279"/>
              </w:tabs>
              <w:spacing w:line="237" w:lineRule="auto"/>
              <w:ind w:right="666"/>
              <w:rPr>
                <w:sz w:val="24"/>
              </w:rPr>
            </w:pPr>
            <w:r>
              <w:rPr>
                <w:sz w:val="24"/>
              </w:rPr>
              <w:t>Training to be undertaken by all</w:t>
            </w:r>
            <w:r>
              <w:rPr>
                <w:spacing w:val="-17"/>
                <w:sz w:val="24"/>
              </w:rPr>
              <w:t xml:space="preserve"> </w:t>
            </w:r>
            <w:r>
              <w:rPr>
                <w:sz w:val="24"/>
              </w:rPr>
              <w:t>Town Employees – orientation &amp;</w:t>
            </w:r>
            <w:r>
              <w:rPr>
                <w:spacing w:val="-14"/>
                <w:sz w:val="24"/>
              </w:rPr>
              <w:t xml:space="preserve"> </w:t>
            </w:r>
            <w:r>
              <w:rPr>
                <w:sz w:val="24"/>
              </w:rPr>
              <w:t>on-going</w:t>
            </w:r>
          </w:p>
        </w:tc>
        <w:tc>
          <w:tcPr>
            <w:tcW w:w="2187" w:type="dxa"/>
          </w:tcPr>
          <w:p w14:paraId="2026378D" w14:textId="77777777" w:rsidR="00832799" w:rsidRDefault="00791E35">
            <w:pPr>
              <w:pStyle w:val="TableParagraph"/>
              <w:numPr>
                <w:ilvl w:val="0"/>
                <w:numId w:val="17"/>
              </w:numPr>
              <w:tabs>
                <w:tab w:val="left" w:pos="282"/>
              </w:tabs>
              <w:spacing w:line="237" w:lineRule="auto"/>
              <w:ind w:right="208" w:hanging="142"/>
              <w:rPr>
                <w:sz w:val="24"/>
              </w:rPr>
            </w:pPr>
            <w:r>
              <w:rPr>
                <w:sz w:val="24"/>
              </w:rPr>
              <w:t>COMPLETE &amp; ON- GOING</w:t>
            </w:r>
          </w:p>
        </w:tc>
      </w:tr>
      <w:tr w:rsidR="00832799" w14:paraId="1FC9ACD1" w14:textId="77777777">
        <w:trPr>
          <w:trHeight w:hRule="exact" w:val="562"/>
        </w:trPr>
        <w:tc>
          <w:tcPr>
            <w:tcW w:w="1810" w:type="dxa"/>
          </w:tcPr>
          <w:p w14:paraId="7A940B8A" w14:textId="77777777" w:rsidR="00832799" w:rsidRDefault="00791E35">
            <w:pPr>
              <w:pStyle w:val="TableParagraph"/>
              <w:ind w:right="145" w:firstLine="0"/>
              <w:rPr>
                <w:sz w:val="24"/>
              </w:rPr>
            </w:pPr>
            <w:r>
              <w:rPr>
                <w:sz w:val="24"/>
              </w:rPr>
              <w:t>Paved Roadways and Sidewalks</w:t>
            </w:r>
          </w:p>
        </w:tc>
        <w:tc>
          <w:tcPr>
            <w:tcW w:w="1702" w:type="dxa"/>
          </w:tcPr>
          <w:p w14:paraId="1C8BA924" w14:textId="77777777" w:rsidR="00832799" w:rsidRDefault="00791E35">
            <w:pPr>
              <w:pStyle w:val="TableParagraph"/>
              <w:ind w:right="289" w:firstLine="0"/>
              <w:rPr>
                <w:sz w:val="24"/>
              </w:rPr>
            </w:pPr>
            <w:r>
              <w:rPr>
                <w:sz w:val="24"/>
              </w:rPr>
              <w:t>Architectural &amp; Physical</w:t>
            </w:r>
          </w:p>
        </w:tc>
        <w:tc>
          <w:tcPr>
            <w:tcW w:w="4248" w:type="dxa"/>
          </w:tcPr>
          <w:p w14:paraId="34E4953B" w14:textId="77777777" w:rsidR="00832799" w:rsidRDefault="00791E35">
            <w:pPr>
              <w:pStyle w:val="TableParagraph"/>
              <w:numPr>
                <w:ilvl w:val="0"/>
                <w:numId w:val="16"/>
              </w:numPr>
              <w:tabs>
                <w:tab w:val="left" w:pos="279"/>
              </w:tabs>
              <w:ind w:right="602"/>
              <w:rPr>
                <w:sz w:val="24"/>
              </w:rPr>
            </w:pPr>
            <w:r>
              <w:rPr>
                <w:sz w:val="24"/>
              </w:rPr>
              <w:t>Pavement will improve accessibility</w:t>
            </w:r>
            <w:r>
              <w:rPr>
                <w:spacing w:val="-19"/>
                <w:sz w:val="24"/>
              </w:rPr>
              <w:t xml:space="preserve"> </w:t>
            </w:r>
            <w:r>
              <w:rPr>
                <w:sz w:val="24"/>
              </w:rPr>
              <w:t>for those in</w:t>
            </w:r>
            <w:r>
              <w:rPr>
                <w:spacing w:val="-10"/>
                <w:sz w:val="24"/>
              </w:rPr>
              <w:t xml:space="preserve"> </w:t>
            </w:r>
            <w:r>
              <w:rPr>
                <w:sz w:val="24"/>
              </w:rPr>
              <w:t>wheelchairs</w:t>
            </w:r>
          </w:p>
        </w:tc>
        <w:tc>
          <w:tcPr>
            <w:tcW w:w="2187" w:type="dxa"/>
          </w:tcPr>
          <w:p w14:paraId="403DD964" w14:textId="77777777" w:rsidR="00832799" w:rsidRDefault="00791E35">
            <w:pPr>
              <w:pStyle w:val="TableParagraph"/>
              <w:numPr>
                <w:ilvl w:val="0"/>
                <w:numId w:val="15"/>
              </w:numPr>
              <w:tabs>
                <w:tab w:val="left" w:pos="282"/>
              </w:tabs>
              <w:ind w:right="154" w:hanging="142"/>
              <w:rPr>
                <w:sz w:val="24"/>
              </w:rPr>
            </w:pPr>
            <w:r>
              <w:rPr>
                <w:sz w:val="24"/>
              </w:rPr>
              <w:t>Dependent on government</w:t>
            </w:r>
            <w:r>
              <w:rPr>
                <w:spacing w:val="-8"/>
                <w:sz w:val="24"/>
              </w:rPr>
              <w:t xml:space="preserve"> </w:t>
            </w:r>
            <w:r>
              <w:rPr>
                <w:sz w:val="24"/>
              </w:rPr>
              <w:t>funding</w:t>
            </w:r>
          </w:p>
        </w:tc>
      </w:tr>
      <w:tr w:rsidR="00832799" w14:paraId="15928E8C" w14:textId="77777777">
        <w:trPr>
          <w:trHeight w:hRule="exact" w:val="1702"/>
        </w:trPr>
        <w:tc>
          <w:tcPr>
            <w:tcW w:w="1810" w:type="dxa"/>
          </w:tcPr>
          <w:p w14:paraId="16F79F73" w14:textId="15F3BDDF" w:rsidR="00832799" w:rsidRDefault="00791E35">
            <w:pPr>
              <w:pStyle w:val="TableParagraph"/>
              <w:spacing w:line="276" w:lineRule="auto"/>
              <w:ind w:right="287" w:firstLine="0"/>
              <w:rPr>
                <w:sz w:val="24"/>
              </w:rPr>
            </w:pPr>
            <w:r>
              <w:rPr>
                <w:sz w:val="24"/>
              </w:rPr>
              <w:t xml:space="preserve">Arena &amp; </w:t>
            </w:r>
            <w:r w:rsidR="005C0D4D">
              <w:rPr>
                <w:sz w:val="24"/>
              </w:rPr>
              <w:t>Fitness Centre</w:t>
            </w:r>
          </w:p>
        </w:tc>
        <w:tc>
          <w:tcPr>
            <w:tcW w:w="1702" w:type="dxa"/>
          </w:tcPr>
          <w:p w14:paraId="34ACCA3B" w14:textId="77777777" w:rsidR="00832799" w:rsidRDefault="00791E35">
            <w:pPr>
              <w:pStyle w:val="TableParagraph"/>
              <w:spacing w:line="276" w:lineRule="auto"/>
              <w:ind w:right="289" w:firstLine="0"/>
              <w:rPr>
                <w:sz w:val="24"/>
              </w:rPr>
            </w:pPr>
            <w:r>
              <w:rPr>
                <w:sz w:val="24"/>
              </w:rPr>
              <w:t>Architectural &amp; Physical</w:t>
            </w:r>
          </w:p>
        </w:tc>
        <w:tc>
          <w:tcPr>
            <w:tcW w:w="4248" w:type="dxa"/>
          </w:tcPr>
          <w:p w14:paraId="63D70FE6" w14:textId="77777777" w:rsidR="00832799" w:rsidRDefault="00791E35">
            <w:pPr>
              <w:pStyle w:val="TableParagraph"/>
              <w:numPr>
                <w:ilvl w:val="0"/>
                <w:numId w:val="14"/>
              </w:numPr>
              <w:tabs>
                <w:tab w:val="left" w:pos="279"/>
              </w:tabs>
              <w:spacing w:line="269" w:lineRule="exact"/>
              <w:rPr>
                <w:sz w:val="24"/>
              </w:rPr>
            </w:pPr>
            <w:r>
              <w:rPr>
                <w:sz w:val="24"/>
              </w:rPr>
              <w:t>Wheelchair Access at</w:t>
            </w:r>
            <w:r>
              <w:rPr>
                <w:spacing w:val="-15"/>
                <w:sz w:val="24"/>
              </w:rPr>
              <w:t xml:space="preserve"> </w:t>
            </w:r>
            <w:r>
              <w:rPr>
                <w:sz w:val="24"/>
              </w:rPr>
              <w:t>stairs</w:t>
            </w:r>
          </w:p>
          <w:p w14:paraId="4C89DBEC" w14:textId="77777777" w:rsidR="00832799" w:rsidRDefault="00791E35">
            <w:pPr>
              <w:pStyle w:val="TableParagraph"/>
              <w:numPr>
                <w:ilvl w:val="0"/>
                <w:numId w:val="14"/>
              </w:numPr>
              <w:tabs>
                <w:tab w:val="left" w:pos="279"/>
              </w:tabs>
              <w:spacing w:before="41"/>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5FC6BFC1" w14:textId="77777777" w:rsidR="00832799" w:rsidRDefault="00791E35">
            <w:pPr>
              <w:pStyle w:val="TableParagraph"/>
              <w:numPr>
                <w:ilvl w:val="0"/>
                <w:numId w:val="14"/>
              </w:numPr>
              <w:tabs>
                <w:tab w:val="left" w:pos="279"/>
              </w:tabs>
              <w:rPr>
                <w:sz w:val="24"/>
              </w:rPr>
            </w:pPr>
            <w:r>
              <w:rPr>
                <w:sz w:val="24"/>
              </w:rPr>
              <w:t>Designated Accessible</w:t>
            </w:r>
            <w:r>
              <w:rPr>
                <w:spacing w:val="-20"/>
                <w:sz w:val="24"/>
              </w:rPr>
              <w:t xml:space="preserve"> </w:t>
            </w:r>
            <w:r>
              <w:rPr>
                <w:sz w:val="24"/>
              </w:rPr>
              <w:t>Parking</w:t>
            </w:r>
          </w:p>
          <w:p w14:paraId="66B732D7" w14:textId="77777777" w:rsidR="00832799" w:rsidRDefault="00791E35">
            <w:pPr>
              <w:pStyle w:val="TableParagraph"/>
              <w:numPr>
                <w:ilvl w:val="0"/>
                <w:numId w:val="14"/>
              </w:numPr>
              <w:tabs>
                <w:tab w:val="left" w:pos="279"/>
              </w:tabs>
              <w:rPr>
                <w:sz w:val="24"/>
              </w:rPr>
            </w:pPr>
            <w:r>
              <w:rPr>
                <w:sz w:val="24"/>
              </w:rPr>
              <w:t>Designated Accessible</w:t>
            </w:r>
            <w:r>
              <w:rPr>
                <w:spacing w:val="-14"/>
                <w:sz w:val="24"/>
              </w:rPr>
              <w:t xml:space="preserve"> </w:t>
            </w:r>
            <w:r>
              <w:rPr>
                <w:sz w:val="24"/>
              </w:rPr>
              <w:t>Washrooms</w:t>
            </w:r>
          </w:p>
        </w:tc>
        <w:tc>
          <w:tcPr>
            <w:tcW w:w="2187" w:type="dxa"/>
          </w:tcPr>
          <w:p w14:paraId="1D26593E" w14:textId="77777777" w:rsidR="00832799" w:rsidRDefault="00791E35">
            <w:pPr>
              <w:pStyle w:val="TableParagraph"/>
              <w:numPr>
                <w:ilvl w:val="0"/>
                <w:numId w:val="13"/>
              </w:numPr>
              <w:tabs>
                <w:tab w:val="left" w:pos="282"/>
              </w:tabs>
              <w:spacing w:line="269" w:lineRule="exact"/>
              <w:ind w:hanging="142"/>
              <w:rPr>
                <w:sz w:val="24"/>
              </w:rPr>
            </w:pPr>
            <w:r>
              <w:rPr>
                <w:sz w:val="24"/>
              </w:rPr>
              <w:t>COMPLETE</w:t>
            </w:r>
          </w:p>
          <w:p w14:paraId="633A7205" w14:textId="77777777" w:rsidR="00832799" w:rsidRDefault="00791E35">
            <w:pPr>
              <w:pStyle w:val="TableParagraph"/>
              <w:numPr>
                <w:ilvl w:val="0"/>
                <w:numId w:val="13"/>
              </w:numPr>
              <w:tabs>
                <w:tab w:val="left" w:pos="282"/>
              </w:tabs>
              <w:spacing w:before="41"/>
              <w:ind w:right="677" w:hanging="142"/>
              <w:rPr>
                <w:sz w:val="24"/>
              </w:rPr>
            </w:pPr>
            <w:r>
              <w:rPr>
                <w:sz w:val="24"/>
              </w:rPr>
              <w:t>5 year Capital Planning</w:t>
            </w:r>
          </w:p>
          <w:p w14:paraId="54350321" w14:textId="77777777" w:rsidR="00832799" w:rsidRDefault="00791E35">
            <w:pPr>
              <w:pStyle w:val="TableParagraph"/>
              <w:numPr>
                <w:ilvl w:val="0"/>
                <w:numId w:val="13"/>
              </w:numPr>
              <w:tabs>
                <w:tab w:val="left" w:pos="282"/>
              </w:tabs>
              <w:ind w:hanging="142"/>
              <w:rPr>
                <w:sz w:val="24"/>
              </w:rPr>
            </w:pPr>
            <w:r>
              <w:rPr>
                <w:sz w:val="24"/>
              </w:rPr>
              <w:t>COMPLETE</w:t>
            </w:r>
          </w:p>
          <w:p w14:paraId="10C5F69D" w14:textId="77777777" w:rsidR="00832799" w:rsidRDefault="00791E35">
            <w:pPr>
              <w:pStyle w:val="TableParagraph"/>
              <w:numPr>
                <w:ilvl w:val="0"/>
                <w:numId w:val="13"/>
              </w:numPr>
              <w:tabs>
                <w:tab w:val="left" w:pos="282"/>
              </w:tabs>
              <w:ind w:right="677" w:hanging="142"/>
              <w:rPr>
                <w:sz w:val="24"/>
              </w:rPr>
            </w:pPr>
            <w:r>
              <w:rPr>
                <w:sz w:val="24"/>
              </w:rPr>
              <w:t>5 year Capital Planning</w:t>
            </w:r>
          </w:p>
        </w:tc>
      </w:tr>
      <w:tr w:rsidR="00832799" w14:paraId="6A32D3B3" w14:textId="77777777">
        <w:trPr>
          <w:trHeight w:hRule="exact" w:val="2230"/>
        </w:trPr>
        <w:tc>
          <w:tcPr>
            <w:tcW w:w="1810" w:type="dxa"/>
          </w:tcPr>
          <w:p w14:paraId="32735C77" w14:textId="1E28FCA1" w:rsidR="00832799" w:rsidRDefault="00791E35">
            <w:pPr>
              <w:pStyle w:val="TableParagraph"/>
              <w:spacing w:line="276" w:lineRule="auto"/>
              <w:ind w:right="287" w:firstLine="0"/>
              <w:rPr>
                <w:sz w:val="24"/>
              </w:rPr>
            </w:pPr>
            <w:r>
              <w:rPr>
                <w:sz w:val="24"/>
              </w:rPr>
              <w:t xml:space="preserve">Arena &amp; </w:t>
            </w:r>
            <w:r w:rsidR="00487C7C">
              <w:rPr>
                <w:sz w:val="24"/>
              </w:rPr>
              <w:t>Fitness Centre</w:t>
            </w:r>
          </w:p>
        </w:tc>
        <w:tc>
          <w:tcPr>
            <w:tcW w:w="1702" w:type="dxa"/>
          </w:tcPr>
          <w:p w14:paraId="0EAEFF46" w14:textId="77777777" w:rsidR="00832799" w:rsidRDefault="00791E35">
            <w:pPr>
              <w:pStyle w:val="TableParagraph"/>
              <w:spacing w:line="271" w:lineRule="exact"/>
              <w:ind w:firstLine="0"/>
              <w:rPr>
                <w:sz w:val="24"/>
              </w:rPr>
            </w:pPr>
            <w:r>
              <w:rPr>
                <w:sz w:val="24"/>
              </w:rPr>
              <w:t>EMPLOYMENT</w:t>
            </w:r>
          </w:p>
          <w:p w14:paraId="6A83E330" w14:textId="77777777" w:rsidR="00832799" w:rsidRDefault="00791E35">
            <w:pPr>
              <w:pStyle w:val="TableParagraph"/>
              <w:spacing w:before="41" w:line="276" w:lineRule="auto"/>
              <w:ind w:right="125" w:firstLine="0"/>
              <w:rPr>
                <w:sz w:val="24"/>
              </w:rPr>
            </w:pPr>
            <w:r>
              <w:rPr>
                <w:sz w:val="24"/>
              </w:rPr>
              <w:t>– Architectural &amp; Physical</w:t>
            </w:r>
          </w:p>
        </w:tc>
        <w:tc>
          <w:tcPr>
            <w:tcW w:w="4248" w:type="dxa"/>
          </w:tcPr>
          <w:p w14:paraId="60AFA292" w14:textId="77777777" w:rsidR="00832799" w:rsidRDefault="00791E35">
            <w:pPr>
              <w:pStyle w:val="TableParagraph"/>
              <w:numPr>
                <w:ilvl w:val="0"/>
                <w:numId w:val="12"/>
              </w:numPr>
              <w:tabs>
                <w:tab w:val="left" w:pos="279"/>
              </w:tabs>
              <w:spacing w:line="278" w:lineRule="auto"/>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4CFC97BA" w14:textId="77777777" w:rsidR="00832799" w:rsidRDefault="00791E35">
            <w:pPr>
              <w:pStyle w:val="TableParagraph"/>
              <w:numPr>
                <w:ilvl w:val="0"/>
                <w:numId w:val="12"/>
              </w:numPr>
              <w:tabs>
                <w:tab w:val="left" w:pos="279"/>
              </w:tabs>
              <w:spacing w:before="199" w:line="278" w:lineRule="auto"/>
              <w:ind w:right="382"/>
              <w:rPr>
                <w:sz w:val="24"/>
              </w:rPr>
            </w:pPr>
            <w:r>
              <w:rPr>
                <w:sz w:val="24"/>
              </w:rPr>
              <w:t>Public Washroom to be made</w:t>
            </w:r>
            <w:r>
              <w:rPr>
                <w:spacing w:val="-18"/>
                <w:sz w:val="24"/>
              </w:rPr>
              <w:t xml:space="preserve"> </w:t>
            </w:r>
            <w:r>
              <w:rPr>
                <w:sz w:val="24"/>
              </w:rPr>
              <w:t>wheelchair accessible</w:t>
            </w:r>
          </w:p>
          <w:p w14:paraId="11558880" w14:textId="77777777" w:rsidR="00832799" w:rsidRDefault="00791E35">
            <w:pPr>
              <w:pStyle w:val="TableParagraph"/>
              <w:numPr>
                <w:ilvl w:val="0"/>
                <w:numId w:val="12"/>
              </w:numPr>
              <w:tabs>
                <w:tab w:val="left" w:pos="279"/>
              </w:tabs>
              <w:spacing w:before="194"/>
              <w:ind w:right="675"/>
              <w:rPr>
                <w:sz w:val="24"/>
              </w:rPr>
            </w:pPr>
            <w:r>
              <w:rPr>
                <w:sz w:val="24"/>
              </w:rPr>
              <w:t>Other barriers as may be identified by employees with a</w:t>
            </w:r>
            <w:r>
              <w:rPr>
                <w:spacing w:val="-12"/>
                <w:sz w:val="24"/>
              </w:rPr>
              <w:t xml:space="preserve"> </w:t>
            </w:r>
            <w:r>
              <w:rPr>
                <w:sz w:val="24"/>
              </w:rPr>
              <w:t>disability</w:t>
            </w:r>
          </w:p>
        </w:tc>
        <w:tc>
          <w:tcPr>
            <w:tcW w:w="2187" w:type="dxa"/>
          </w:tcPr>
          <w:p w14:paraId="19624662" w14:textId="77777777" w:rsidR="00832799" w:rsidRDefault="00791E35">
            <w:pPr>
              <w:pStyle w:val="TableParagraph"/>
              <w:numPr>
                <w:ilvl w:val="0"/>
                <w:numId w:val="11"/>
              </w:numPr>
              <w:tabs>
                <w:tab w:val="left" w:pos="282"/>
              </w:tabs>
              <w:ind w:right="329" w:hanging="142"/>
              <w:rPr>
                <w:sz w:val="24"/>
              </w:rPr>
            </w:pPr>
            <w:r>
              <w:rPr>
                <w:sz w:val="24"/>
              </w:rPr>
              <w:t>Apply Individual Accommodation Plan Policy to develop a plan to accommodate the employment of employees with a disability.</w:t>
            </w:r>
          </w:p>
        </w:tc>
      </w:tr>
    </w:tbl>
    <w:p w14:paraId="3AF05969" w14:textId="77777777" w:rsidR="00832799" w:rsidRDefault="00832799">
      <w:pPr>
        <w:rPr>
          <w:sz w:val="24"/>
        </w:rPr>
        <w:sectPr w:rsidR="00832799">
          <w:pgSz w:w="12240" w:h="15840"/>
          <w:pgMar w:top="1240" w:right="840" w:bottom="800" w:left="1220" w:header="510" w:footer="604" w:gutter="0"/>
          <w:cols w:space="720"/>
        </w:sectPr>
      </w:pPr>
    </w:p>
    <w:p w14:paraId="31A2F3C0" w14:textId="77777777" w:rsidR="00832799" w:rsidRDefault="00832799">
      <w:pPr>
        <w:pStyle w:val="BodyText"/>
        <w:spacing w:before="6"/>
        <w:rPr>
          <w:rFonts w:ascii="Times New Roman"/>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702"/>
        <w:gridCol w:w="4248"/>
        <w:gridCol w:w="2187"/>
      </w:tblGrid>
      <w:tr w:rsidR="00832799" w14:paraId="3FC5245B" w14:textId="77777777">
        <w:trPr>
          <w:trHeight w:hRule="exact" w:val="836"/>
        </w:trPr>
        <w:tc>
          <w:tcPr>
            <w:tcW w:w="1810" w:type="dxa"/>
          </w:tcPr>
          <w:p w14:paraId="536DE816" w14:textId="77777777" w:rsidR="00832799" w:rsidRDefault="00791E35">
            <w:pPr>
              <w:pStyle w:val="TableParagraph"/>
              <w:spacing w:line="269" w:lineRule="exact"/>
              <w:ind w:firstLine="0"/>
              <w:rPr>
                <w:sz w:val="24"/>
              </w:rPr>
            </w:pPr>
            <w:r>
              <w:rPr>
                <w:sz w:val="24"/>
              </w:rPr>
              <w:t>Municipal Marina</w:t>
            </w:r>
          </w:p>
        </w:tc>
        <w:tc>
          <w:tcPr>
            <w:tcW w:w="1702" w:type="dxa"/>
          </w:tcPr>
          <w:p w14:paraId="3A6D7DF1" w14:textId="77777777" w:rsidR="00832799" w:rsidRDefault="00791E35">
            <w:pPr>
              <w:pStyle w:val="TableParagraph"/>
              <w:ind w:right="289" w:firstLine="0"/>
              <w:rPr>
                <w:sz w:val="24"/>
              </w:rPr>
            </w:pPr>
            <w:r>
              <w:rPr>
                <w:sz w:val="24"/>
              </w:rPr>
              <w:t>Architectural &amp; Physical</w:t>
            </w:r>
          </w:p>
        </w:tc>
        <w:tc>
          <w:tcPr>
            <w:tcW w:w="4248" w:type="dxa"/>
          </w:tcPr>
          <w:p w14:paraId="15855A40" w14:textId="77777777" w:rsidR="00832799" w:rsidRDefault="00791E35">
            <w:pPr>
              <w:pStyle w:val="TableParagraph"/>
              <w:numPr>
                <w:ilvl w:val="0"/>
                <w:numId w:val="10"/>
              </w:numPr>
              <w:tabs>
                <w:tab w:val="left" w:pos="279"/>
              </w:tabs>
              <w:ind w:right="203"/>
              <w:rPr>
                <w:sz w:val="24"/>
              </w:rPr>
            </w:pPr>
            <w:r>
              <w:rPr>
                <w:sz w:val="24"/>
              </w:rPr>
              <w:t>Modified slope and surface to access the docks from the roadway, to improve</w:t>
            </w:r>
            <w:r>
              <w:rPr>
                <w:spacing w:val="-11"/>
                <w:sz w:val="24"/>
              </w:rPr>
              <w:t xml:space="preserve"> </w:t>
            </w:r>
            <w:r>
              <w:rPr>
                <w:sz w:val="24"/>
              </w:rPr>
              <w:t>safety.</w:t>
            </w:r>
          </w:p>
        </w:tc>
        <w:tc>
          <w:tcPr>
            <w:tcW w:w="2187" w:type="dxa"/>
          </w:tcPr>
          <w:p w14:paraId="37E3F89B" w14:textId="753035A4" w:rsidR="00832799" w:rsidRDefault="00791E35">
            <w:pPr>
              <w:pStyle w:val="TableParagraph"/>
              <w:numPr>
                <w:ilvl w:val="0"/>
                <w:numId w:val="9"/>
              </w:numPr>
              <w:tabs>
                <w:tab w:val="left" w:pos="282"/>
              </w:tabs>
              <w:spacing w:line="276" w:lineRule="auto"/>
              <w:ind w:right="677" w:hanging="142"/>
              <w:rPr>
                <w:sz w:val="24"/>
              </w:rPr>
            </w:pPr>
            <w:r>
              <w:rPr>
                <w:sz w:val="24"/>
              </w:rPr>
              <w:t>5 year Capital Planning</w:t>
            </w:r>
            <w:r w:rsidR="00A543AC">
              <w:rPr>
                <w:sz w:val="24"/>
              </w:rPr>
              <w:t xml:space="preserve"> – Partially complete</w:t>
            </w:r>
          </w:p>
        </w:tc>
      </w:tr>
      <w:tr w:rsidR="00832799" w14:paraId="392A10D6" w14:textId="77777777">
        <w:trPr>
          <w:trHeight w:hRule="exact" w:val="2021"/>
        </w:trPr>
        <w:tc>
          <w:tcPr>
            <w:tcW w:w="1810" w:type="dxa"/>
          </w:tcPr>
          <w:p w14:paraId="09108CEE" w14:textId="77777777" w:rsidR="00832799" w:rsidRDefault="00791E35">
            <w:pPr>
              <w:pStyle w:val="TableParagraph"/>
              <w:spacing w:line="271" w:lineRule="exact"/>
              <w:ind w:firstLine="0"/>
              <w:rPr>
                <w:sz w:val="24"/>
              </w:rPr>
            </w:pPr>
            <w:r>
              <w:rPr>
                <w:sz w:val="24"/>
              </w:rPr>
              <w:t>Airport</w:t>
            </w:r>
          </w:p>
        </w:tc>
        <w:tc>
          <w:tcPr>
            <w:tcW w:w="1702" w:type="dxa"/>
          </w:tcPr>
          <w:p w14:paraId="5AFB4014" w14:textId="77777777" w:rsidR="00832799" w:rsidRDefault="00791E35">
            <w:pPr>
              <w:pStyle w:val="TableParagraph"/>
              <w:spacing w:line="276" w:lineRule="auto"/>
              <w:ind w:right="289" w:firstLine="0"/>
              <w:rPr>
                <w:sz w:val="24"/>
              </w:rPr>
            </w:pPr>
            <w:r>
              <w:rPr>
                <w:sz w:val="24"/>
              </w:rPr>
              <w:t>Architectural &amp; Physical</w:t>
            </w:r>
          </w:p>
        </w:tc>
        <w:tc>
          <w:tcPr>
            <w:tcW w:w="4248" w:type="dxa"/>
          </w:tcPr>
          <w:p w14:paraId="73D63340" w14:textId="77777777" w:rsidR="00832799" w:rsidRDefault="00791E35">
            <w:pPr>
              <w:pStyle w:val="TableParagraph"/>
              <w:numPr>
                <w:ilvl w:val="0"/>
                <w:numId w:val="8"/>
              </w:numPr>
              <w:tabs>
                <w:tab w:val="left" w:pos="279"/>
              </w:tabs>
              <w:spacing w:line="271" w:lineRule="exact"/>
              <w:rPr>
                <w:sz w:val="24"/>
              </w:rPr>
            </w:pPr>
            <w:r>
              <w:rPr>
                <w:sz w:val="24"/>
              </w:rPr>
              <w:t>Wheelchair Access at</w:t>
            </w:r>
            <w:r>
              <w:rPr>
                <w:spacing w:val="-15"/>
                <w:sz w:val="24"/>
              </w:rPr>
              <w:t xml:space="preserve"> </w:t>
            </w:r>
            <w:r>
              <w:rPr>
                <w:sz w:val="24"/>
              </w:rPr>
              <w:t>stairs</w:t>
            </w:r>
          </w:p>
          <w:p w14:paraId="7B792558" w14:textId="77777777" w:rsidR="00832799" w:rsidRDefault="00832799">
            <w:pPr>
              <w:pStyle w:val="TableParagraph"/>
              <w:spacing w:before="4"/>
              <w:ind w:left="0" w:firstLine="0"/>
              <w:rPr>
                <w:rFonts w:ascii="Times New Roman"/>
                <w:sz w:val="27"/>
              </w:rPr>
            </w:pPr>
          </w:p>
          <w:p w14:paraId="719A8DFD" w14:textId="77777777" w:rsidR="00832799" w:rsidRDefault="00791E35">
            <w:pPr>
              <w:pStyle w:val="TableParagraph"/>
              <w:numPr>
                <w:ilvl w:val="0"/>
                <w:numId w:val="8"/>
              </w:numPr>
              <w:tabs>
                <w:tab w:val="left" w:pos="279"/>
              </w:tabs>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514607D6" w14:textId="77777777" w:rsidR="00832799" w:rsidRDefault="00791E35">
            <w:pPr>
              <w:pStyle w:val="TableParagraph"/>
              <w:numPr>
                <w:ilvl w:val="0"/>
                <w:numId w:val="8"/>
              </w:numPr>
              <w:tabs>
                <w:tab w:val="left" w:pos="279"/>
              </w:tabs>
              <w:rPr>
                <w:sz w:val="24"/>
              </w:rPr>
            </w:pPr>
            <w:r>
              <w:rPr>
                <w:sz w:val="24"/>
              </w:rPr>
              <w:t>Designated Accessible</w:t>
            </w:r>
            <w:r>
              <w:rPr>
                <w:spacing w:val="-20"/>
                <w:sz w:val="24"/>
              </w:rPr>
              <w:t xml:space="preserve"> </w:t>
            </w:r>
            <w:r>
              <w:rPr>
                <w:sz w:val="24"/>
              </w:rPr>
              <w:t>Parking</w:t>
            </w:r>
          </w:p>
          <w:p w14:paraId="06A7905C" w14:textId="77777777" w:rsidR="00832799" w:rsidRDefault="00791E35">
            <w:pPr>
              <w:pStyle w:val="TableParagraph"/>
              <w:numPr>
                <w:ilvl w:val="0"/>
                <w:numId w:val="8"/>
              </w:numPr>
              <w:tabs>
                <w:tab w:val="left" w:pos="279"/>
              </w:tabs>
              <w:rPr>
                <w:sz w:val="24"/>
              </w:rPr>
            </w:pPr>
            <w:r>
              <w:rPr>
                <w:sz w:val="24"/>
              </w:rPr>
              <w:t>Designated Accessible</w:t>
            </w:r>
            <w:r>
              <w:rPr>
                <w:spacing w:val="-14"/>
                <w:sz w:val="24"/>
              </w:rPr>
              <w:t xml:space="preserve"> </w:t>
            </w:r>
            <w:r>
              <w:rPr>
                <w:sz w:val="24"/>
              </w:rPr>
              <w:t>Washrooms</w:t>
            </w:r>
          </w:p>
        </w:tc>
        <w:tc>
          <w:tcPr>
            <w:tcW w:w="2187" w:type="dxa"/>
          </w:tcPr>
          <w:p w14:paraId="6559D750" w14:textId="77777777" w:rsidR="00832799" w:rsidRDefault="00791E35">
            <w:pPr>
              <w:pStyle w:val="TableParagraph"/>
              <w:numPr>
                <w:ilvl w:val="0"/>
                <w:numId w:val="7"/>
              </w:numPr>
              <w:tabs>
                <w:tab w:val="left" w:pos="282"/>
              </w:tabs>
              <w:spacing w:line="276" w:lineRule="auto"/>
              <w:ind w:right="677" w:hanging="142"/>
              <w:rPr>
                <w:sz w:val="24"/>
              </w:rPr>
            </w:pPr>
            <w:r>
              <w:rPr>
                <w:sz w:val="24"/>
              </w:rPr>
              <w:t>5 year Capital Planning</w:t>
            </w:r>
          </w:p>
          <w:p w14:paraId="42A5F340" w14:textId="77777777" w:rsidR="00832799" w:rsidRDefault="00791E35">
            <w:pPr>
              <w:pStyle w:val="TableParagraph"/>
              <w:numPr>
                <w:ilvl w:val="0"/>
                <w:numId w:val="7"/>
              </w:numPr>
              <w:tabs>
                <w:tab w:val="left" w:pos="282"/>
              </w:tabs>
              <w:spacing w:before="2"/>
              <w:ind w:right="677" w:hanging="142"/>
              <w:rPr>
                <w:sz w:val="24"/>
              </w:rPr>
            </w:pPr>
            <w:r>
              <w:rPr>
                <w:sz w:val="24"/>
              </w:rPr>
              <w:t>5 year Capital Planning</w:t>
            </w:r>
          </w:p>
          <w:p w14:paraId="7371BA42" w14:textId="77777777" w:rsidR="00832799" w:rsidRDefault="00791E35">
            <w:pPr>
              <w:pStyle w:val="TableParagraph"/>
              <w:numPr>
                <w:ilvl w:val="0"/>
                <w:numId w:val="7"/>
              </w:numPr>
              <w:tabs>
                <w:tab w:val="left" w:pos="282"/>
              </w:tabs>
              <w:ind w:hanging="142"/>
              <w:rPr>
                <w:sz w:val="24"/>
              </w:rPr>
            </w:pPr>
            <w:r>
              <w:rPr>
                <w:sz w:val="24"/>
              </w:rPr>
              <w:t>COMPLETE</w:t>
            </w:r>
          </w:p>
          <w:p w14:paraId="6D037846" w14:textId="77777777" w:rsidR="00832799" w:rsidRDefault="00791E35">
            <w:pPr>
              <w:pStyle w:val="TableParagraph"/>
              <w:numPr>
                <w:ilvl w:val="0"/>
                <w:numId w:val="7"/>
              </w:numPr>
              <w:tabs>
                <w:tab w:val="left" w:pos="282"/>
              </w:tabs>
              <w:ind w:right="677" w:hanging="142"/>
              <w:rPr>
                <w:sz w:val="24"/>
              </w:rPr>
            </w:pPr>
            <w:r>
              <w:rPr>
                <w:sz w:val="24"/>
              </w:rPr>
              <w:t>5 year Capital Planning</w:t>
            </w:r>
          </w:p>
        </w:tc>
      </w:tr>
      <w:tr w:rsidR="00832799" w14:paraId="3AF108E9" w14:textId="77777777">
        <w:trPr>
          <w:trHeight w:hRule="exact" w:val="2247"/>
        </w:trPr>
        <w:tc>
          <w:tcPr>
            <w:tcW w:w="1810" w:type="dxa"/>
          </w:tcPr>
          <w:p w14:paraId="1DD4C1E1" w14:textId="77777777" w:rsidR="00832799" w:rsidRDefault="00791E35">
            <w:pPr>
              <w:pStyle w:val="TableParagraph"/>
              <w:spacing w:line="269" w:lineRule="exact"/>
              <w:ind w:firstLine="0"/>
              <w:rPr>
                <w:sz w:val="24"/>
              </w:rPr>
            </w:pPr>
            <w:r>
              <w:rPr>
                <w:sz w:val="24"/>
              </w:rPr>
              <w:t>Airport</w:t>
            </w:r>
          </w:p>
        </w:tc>
        <w:tc>
          <w:tcPr>
            <w:tcW w:w="1702" w:type="dxa"/>
          </w:tcPr>
          <w:p w14:paraId="061E89F1" w14:textId="77777777" w:rsidR="00832799" w:rsidRDefault="00791E35">
            <w:pPr>
              <w:pStyle w:val="TableParagraph"/>
              <w:spacing w:line="269" w:lineRule="exact"/>
              <w:ind w:firstLine="0"/>
              <w:rPr>
                <w:sz w:val="24"/>
              </w:rPr>
            </w:pPr>
            <w:r>
              <w:rPr>
                <w:sz w:val="24"/>
              </w:rPr>
              <w:t>EMPLOYMENT</w:t>
            </w:r>
          </w:p>
          <w:p w14:paraId="5C9E94AD" w14:textId="77777777" w:rsidR="00832799" w:rsidRDefault="00791E35">
            <w:pPr>
              <w:pStyle w:val="TableParagraph"/>
              <w:spacing w:before="41" w:line="276" w:lineRule="auto"/>
              <w:ind w:right="125" w:firstLine="0"/>
              <w:rPr>
                <w:sz w:val="24"/>
              </w:rPr>
            </w:pPr>
            <w:r>
              <w:rPr>
                <w:sz w:val="24"/>
              </w:rPr>
              <w:t>– Architectural &amp; Physical</w:t>
            </w:r>
          </w:p>
        </w:tc>
        <w:tc>
          <w:tcPr>
            <w:tcW w:w="4248" w:type="dxa"/>
          </w:tcPr>
          <w:p w14:paraId="4ABA9E8B" w14:textId="77777777" w:rsidR="00832799" w:rsidRDefault="00791E35">
            <w:pPr>
              <w:pStyle w:val="TableParagraph"/>
              <w:numPr>
                <w:ilvl w:val="0"/>
                <w:numId w:val="6"/>
              </w:numPr>
              <w:tabs>
                <w:tab w:val="left" w:pos="279"/>
              </w:tabs>
              <w:spacing w:line="278" w:lineRule="auto"/>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74611156" w14:textId="77777777" w:rsidR="00832799" w:rsidRDefault="00791E35">
            <w:pPr>
              <w:pStyle w:val="TableParagraph"/>
              <w:numPr>
                <w:ilvl w:val="0"/>
                <w:numId w:val="6"/>
              </w:numPr>
              <w:tabs>
                <w:tab w:val="left" w:pos="279"/>
              </w:tabs>
              <w:spacing w:before="204" w:line="278" w:lineRule="auto"/>
              <w:ind w:right="382"/>
              <w:rPr>
                <w:sz w:val="24"/>
              </w:rPr>
            </w:pPr>
            <w:r>
              <w:rPr>
                <w:sz w:val="24"/>
              </w:rPr>
              <w:t>Public Washroom to be made</w:t>
            </w:r>
            <w:r>
              <w:rPr>
                <w:spacing w:val="-18"/>
                <w:sz w:val="24"/>
              </w:rPr>
              <w:t xml:space="preserve"> </w:t>
            </w:r>
            <w:r>
              <w:rPr>
                <w:sz w:val="24"/>
              </w:rPr>
              <w:t>wheelchair accessible</w:t>
            </w:r>
          </w:p>
          <w:p w14:paraId="4AE2FE16" w14:textId="77777777" w:rsidR="00832799" w:rsidRDefault="00791E35">
            <w:pPr>
              <w:pStyle w:val="TableParagraph"/>
              <w:numPr>
                <w:ilvl w:val="0"/>
                <w:numId w:val="6"/>
              </w:numPr>
              <w:tabs>
                <w:tab w:val="left" w:pos="279"/>
              </w:tabs>
              <w:spacing w:before="194"/>
              <w:ind w:right="672"/>
              <w:rPr>
                <w:sz w:val="24"/>
              </w:rPr>
            </w:pPr>
            <w:r>
              <w:rPr>
                <w:sz w:val="24"/>
              </w:rPr>
              <w:t>Other barriers as may be identified by employees with a</w:t>
            </w:r>
            <w:r>
              <w:rPr>
                <w:spacing w:val="-13"/>
                <w:sz w:val="24"/>
              </w:rPr>
              <w:t xml:space="preserve"> </w:t>
            </w:r>
            <w:r>
              <w:rPr>
                <w:sz w:val="24"/>
              </w:rPr>
              <w:t>disability</w:t>
            </w:r>
          </w:p>
        </w:tc>
        <w:tc>
          <w:tcPr>
            <w:tcW w:w="2187" w:type="dxa"/>
          </w:tcPr>
          <w:p w14:paraId="013A76ED" w14:textId="77777777" w:rsidR="00832799" w:rsidRDefault="00791E35">
            <w:pPr>
              <w:pStyle w:val="TableParagraph"/>
              <w:numPr>
                <w:ilvl w:val="0"/>
                <w:numId w:val="5"/>
              </w:numPr>
              <w:tabs>
                <w:tab w:val="left" w:pos="282"/>
              </w:tabs>
              <w:ind w:right="329" w:hanging="142"/>
              <w:rPr>
                <w:sz w:val="24"/>
              </w:rPr>
            </w:pPr>
            <w:r>
              <w:rPr>
                <w:sz w:val="24"/>
              </w:rPr>
              <w:t>Apply Individual Accommodation Plan Policy to develop a plan to accommodate the employment of employees with a disability.</w:t>
            </w:r>
          </w:p>
        </w:tc>
      </w:tr>
      <w:tr w:rsidR="00832799" w14:paraId="310B81AC" w14:textId="77777777">
        <w:trPr>
          <w:trHeight w:hRule="exact" w:val="2244"/>
        </w:trPr>
        <w:tc>
          <w:tcPr>
            <w:tcW w:w="1810" w:type="dxa"/>
          </w:tcPr>
          <w:p w14:paraId="4BEFAFEE" w14:textId="77777777" w:rsidR="00832799" w:rsidRDefault="00791E35">
            <w:pPr>
              <w:pStyle w:val="TableParagraph"/>
              <w:spacing w:line="269" w:lineRule="exact"/>
              <w:ind w:firstLine="0"/>
              <w:rPr>
                <w:sz w:val="24"/>
              </w:rPr>
            </w:pPr>
            <w:r>
              <w:rPr>
                <w:sz w:val="24"/>
              </w:rPr>
              <w:t>Fire Hall</w:t>
            </w:r>
          </w:p>
        </w:tc>
        <w:tc>
          <w:tcPr>
            <w:tcW w:w="1702" w:type="dxa"/>
          </w:tcPr>
          <w:p w14:paraId="453D283C" w14:textId="77777777" w:rsidR="00832799" w:rsidRDefault="00791E35">
            <w:pPr>
              <w:pStyle w:val="TableParagraph"/>
              <w:spacing w:line="269" w:lineRule="exact"/>
              <w:ind w:firstLine="0"/>
              <w:rPr>
                <w:sz w:val="24"/>
              </w:rPr>
            </w:pPr>
            <w:r>
              <w:rPr>
                <w:sz w:val="24"/>
              </w:rPr>
              <w:t>EMPLOYMENT</w:t>
            </w:r>
          </w:p>
          <w:p w14:paraId="563D596A" w14:textId="77777777" w:rsidR="00832799" w:rsidRDefault="00791E35">
            <w:pPr>
              <w:pStyle w:val="TableParagraph"/>
              <w:ind w:right="125" w:firstLine="0"/>
              <w:rPr>
                <w:sz w:val="24"/>
              </w:rPr>
            </w:pPr>
            <w:r>
              <w:rPr>
                <w:sz w:val="24"/>
              </w:rPr>
              <w:t>– Architectural &amp; Physical</w:t>
            </w:r>
          </w:p>
        </w:tc>
        <w:tc>
          <w:tcPr>
            <w:tcW w:w="4248" w:type="dxa"/>
          </w:tcPr>
          <w:p w14:paraId="0A9C2CA0" w14:textId="77777777" w:rsidR="00832799" w:rsidRDefault="00791E35">
            <w:pPr>
              <w:pStyle w:val="TableParagraph"/>
              <w:numPr>
                <w:ilvl w:val="0"/>
                <w:numId w:val="4"/>
              </w:numPr>
              <w:tabs>
                <w:tab w:val="left" w:pos="279"/>
              </w:tabs>
              <w:ind w:right="272"/>
              <w:jc w:val="both"/>
              <w:rPr>
                <w:sz w:val="24"/>
              </w:rPr>
            </w:pPr>
            <w:r>
              <w:rPr>
                <w:sz w:val="24"/>
              </w:rPr>
              <w:t>Designated Accessible Washroom or alter current Washroom to accommodate (not a public</w:t>
            </w:r>
            <w:r>
              <w:rPr>
                <w:spacing w:val="-7"/>
                <w:sz w:val="24"/>
              </w:rPr>
              <w:t xml:space="preserve"> </w:t>
            </w:r>
            <w:r>
              <w:rPr>
                <w:sz w:val="24"/>
              </w:rPr>
              <w:t>building)</w:t>
            </w:r>
          </w:p>
          <w:p w14:paraId="2468A5EE" w14:textId="77777777" w:rsidR="00832799" w:rsidRDefault="00791E35">
            <w:pPr>
              <w:pStyle w:val="TableParagraph"/>
              <w:numPr>
                <w:ilvl w:val="0"/>
                <w:numId w:val="4"/>
              </w:numPr>
              <w:tabs>
                <w:tab w:val="left" w:pos="279"/>
              </w:tabs>
              <w:spacing w:before="7"/>
              <w:ind w:right="688"/>
              <w:rPr>
                <w:sz w:val="24"/>
              </w:rPr>
            </w:pPr>
            <w:r>
              <w:rPr>
                <w:sz w:val="24"/>
              </w:rPr>
              <w:t>Access to second &amp; third floors</w:t>
            </w:r>
            <w:r>
              <w:rPr>
                <w:spacing w:val="-20"/>
                <w:sz w:val="24"/>
              </w:rPr>
              <w:t xml:space="preserve"> </w:t>
            </w:r>
            <w:r>
              <w:rPr>
                <w:sz w:val="24"/>
              </w:rPr>
              <w:t>would require an elevator</w:t>
            </w:r>
            <w:r>
              <w:rPr>
                <w:spacing w:val="-16"/>
                <w:sz w:val="24"/>
              </w:rPr>
              <w:t xml:space="preserve"> </w:t>
            </w:r>
            <w:r>
              <w:rPr>
                <w:sz w:val="24"/>
              </w:rPr>
              <w:t>installation</w:t>
            </w:r>
          </w:p>
          <w:p w14:paraId="5DB270F4" w14:textId="77777777" w:rsidR="00832799" w:rsidRDefault="00791E35">
            <w:pPr>
              <w:pStyle w:val="TableParagraph"/>
              <w:numPr>
                <w:ilvl w:val="0"/>
                <w:numId w:val="4"/>
              </w:numPr>
              <w:tabs>
                <w:tab w:val="left" w:pos="279"/>
              </w:tabs>
              <w:rPr>
                <w:sz w:val="24"/>
              </w:rPr>
            </w:pPr>
            <w:r>
              <w:rPr>
                <w:sz w:val="24"/>
              </w:rPr>
              <w:t>New Fire Hall with all accessible</w:t>
            </w:r>
            <w:r>
              <w:rPr>
                <w:spacing w:val="-14"/>
                <w:sz w:val="24"/>
              </w:rPr>
              <w:t xml:space="preserve"> </w:t>
            </w:r>
            <w:r>
              <w:rPr>
                <w:sz w:val="24"/>
              </w:rPr>
              <w:t>features</w:t>
            </w:r>
          </w:p>
        </w:tc>
        <w:tc>
          <w:tcPr>
            <w:tcW w:w="2187" w:type="dxa"/>
          </w:tcPr>
          <w:p w14:paraId="21A42426" w14:textId="77777777" w:rsidR="00832799" w:rsidRDefault="00791E35">
            <w:pPr>
              <w:pStyle w:val="TableParagraph"/>
              <w:numPr>
                <w:ilvl w:val="0"/>
                <w:numId w:val="3"/>
              </w:numPr>
              <w:tabs>
                <w:tab w:val="left" w:pos="282"/>
              </w:tabs>
              <w:ind w:right="329" w:hanging="142"/>
              <w:rPr>
                <w:sz w:val="24"/>
              </w:rPr>
            </w:pPr>
            <w:r>
              <w:rPr>
                <w:sz w:val="24"/>
              </w:rPr>
              <w:t xml:space="preserve">Apply Individual Accommodation Plan Policy to </w:t>
            </w:r>
            <w:r>
              <w:rPr>
                <w:sz w:val="24"/>
              </w:rPr>
              <w:t>develop a plan to accommodate the employment of employees with a disability.</w:t>
            </w:r>
          </w:p>
        </w:tc>
      </w:tr>
      <w:tr w:rsidR="00832799" w14:paraId="7F43540F" w14:textId="77777777">
        <w:trPr>
          <w:trHeight w:hRule="exact" w:val="2246"/>
        </w:trPr>
        <w:tc>
          <w:tcPr>
            <w:tcW w:w="1810" w:type="dxa"/>
          </w:tcPr>
          <w:p w14:paraId="217A8259" w14:textId="77777777" w:rsidR="00832799" w:rsidRDefault="00791E35">
            <w:pPr>
              <w:pStyle w:val="TableParagraph"/>
              <w:spacing w:line="269" w:lineRule="exact"/>
              <w:ind w:firstLine="0"/>
              <w:rPr>
                <w:sz w:val="24"/>
              </w:rPr>
            </w:pPr>
            <w:r>
              <w:rPr>
                <w:sz w:val="24"/>
              </w:rPr>
              <w:t>Public Works</w:t>
            </w:r>
          </w:p>
        </w:tc>
        <w:tc>
          <w:tcPr>
            <w:tcW w:w="1702" w:type="dxa"/>
          </w:tcPr>
          <w:p w14:paraId="73E74228" w14:textId="77777777" w:rsidR="00832799" w:rsidRDefault="00791E35">
            <w:pPr>
              <w:pStyle w:val="TableParagraph"/>
              <w:spacing w:line="269" w:lineRule="exact"/>
              <w:ind w:firstLine="0"/>
              <w:rPr>
                <w:sz w:val="24"/>
              </w:rPr>
            </w:pPr>
            <w:r>
              <w:rPr>
                <w:sz w:val="24"/>
              </w:rPr>
              <w:t>EMPLOYMENT</w:t>
            </w:r>
          </w:p>
          <w:p w14:paraId="09E1F0B8" w14:textId="77777777" w:rsidR="00832799" w:rsidRDefault="00791E35">
            <w:pPr>
              <w:pStyle w:val="TableParagraph"/>
              <w:spacing w:before="41" w:line="276" w:lineRule="auto"/>
              <w:ind w:right="125" w:firstLine="0"/>
              <w:rPr>
                <w:sz w:val="24"/>
              </w:rPr>
            </w:pPr>
            <w:r>
              <w:rPr>
                <w:sz w:val="24"/>
              </w:rPr>
              <w:t>– Architectural &amp; Physical</w:t>
            </w:r>
          </w:p>
        </w:tc>
        <w:tc>
          <w:tcPr>
            <w:tcW w:w="4248" w:type="dxa"/>
          </w:tcPr>
          <w:p w14:paraId="3BDC83CF" w14:textId="77777777" w:rsidR="00832799" w:rsidRDefault="00791E35">
            <w:pPr>
              <w:pStyle w:val="TableParagraph"/>
              <w:numPr>
                <w:ilvl w:val="0"/>
                <w:numId w:val="2"/>
              </w:numPr>
              <w:tabs>
                <w:tab w:val="left" w:pos="279"/>
              </w:tabs>
              <w:spacing w:line="278" w:lineRule="auto"/>
              <w:ind w:right="393"/>
              <w:rPr>
                <w:sz w:val="24"/>
              </w:rPr>
            </w:pPr>
            <w:r>
              <w:rPr>
                <w:sz w:val="24"/>
              </w:rPr>
              <w:t>Automatic Doors are required to</w:t>
            </w:r>
            <w:r>
              <w:rPr>
                <w:spacing w:val="-19"/>
                <w:sz w:val="24"/>
              </w:rPr>
              <w:t xml:space="preserve"> </w:t>
            </w:r>
            <w:r>
              <w:rPr>
                <w:sz w:val="24"/>
              </w:rPr>
              <w:t>facilitate ease of wheelchair</w:t>
            </w:r>
            <w:r>
              <w:rPr>
                <w:spacing w:val="-15"/>
                <w:sz w:val="24"/>
              </w:rPr>
              <w:t xml:space="preserve"> </w:t>
            </w:r>
            <w:r>
              <w:rPr>
                <w:sz w:val="24"/>
              </w:rPr>
              <w:t>access</w:t>
            </w:r>
          </w:p>
          <w:p w14:paraId="15B9622F" w14:textId="77777777" w:rsidR="00832799" w:rsidRDefault="00791E35">
            <w:pPr>
              <w:pStyle w:val="TableParagraph"/>
              <w:numPr>
                <w:ilvl w:val="0"/>
                <w:numId w:val="2"/>
              </w:numPr>
              <w:tabs>
                <w:tab w:val="left" w:pos="279"/>
              </w:tabs>
              <w:spacing w:before="201" w:line="278" w:lineRule="auto"/>
              <w:ind w:right="382"/>
              <w:rPr>
                <w:sz w:val="24"/>
              </w:rPr>
            </w:pPr>
            <w:r>
              <w:rPr>
                <w:sz w:val="24"/>
              </w:rPr>
              <w:t>Public Washroom to be made</w:t>
            </w:r>
            <w:r>
              <w:rPr>
                <w:spacing w:val="-18"/>
                <w:sz w:val="24"/>
              </w:rPr>
              <w:t xml:space="preserve"> </w:t>
            </w:r>
            <w:r>
              <w:rPr>
                <w:sz w:val="24"/>
              </w:rPr>
              <w:t>wheelchair accessible</w:t>
            </w:r>
          </w:p>
          <w:p w14:paraId="03F87194" w14:textId="77777777" w:rsidR="00832799" w:rsidRDefault="00791E35">
            <w:pPr>
              <w:pStyle w:val="TableParagraph"/>
              <w:numPr>
                <w:ilvl w:val="0"/>
                <w:numId w:val="2"/>
              </w:numPr>
              <w:tabs>
                <w:tab w:val="left" w:pos="279"/>
              </w:tabs>
              <w:spacing w:before="197"/>
              <w:ind w:right="675"/>
              <w:rPr>
                <w:sz w:val="24"/>
              </w:rPr>
            </w:pPr>
            <w:r>
              <w:rPr>
                <w:sz w:val="24"/>
              </w:rPr>
              <w:t>Other barriers as may be identified by employees with a</w:t>
            </w:r>
            <w:r>
              <w:rPr>
                <w:spacing w:val="-12"/>
                <w:sz w:val="24"/>
              </w:rPr>
              <w:t xml:space="preserve"> </w:t>
            </w:r>
            <w:r>
              <w:rPr>
                <w:sz w:val="24"/>
              </w:rPr>
              <w:t>disability</w:t>
            </w:r>
          </w:p>
        </w:tc>
        <w:tc>
          <w:tcPr>
            <w:tcW w:w="2187" w:type="dxa"/>
          </w:tcPr>
          <w:p w14:paraId="6D29FFB2" w14:textId="77777777" w:rsidR="00832799" w:rsidRDefault="00791E35">
            <w:pPr>
              <w:pStyle w:val="TableParagraph"/>
              <w:numPr>
                <w:ilvl w:val="0"/>
                <w:numId w:val="1"/>
              </w:numPr>
              <w:tabs>
                <w:tab w:val="left" w:pos="282"/>
              </w:tabs>
              <w:ind w:right="329" w:hanging="142"/>
              <w:rPr>
                <w:sz w:val="24"/>
              </w:rPr>
            </w:pPr>
            <w:r>
              <w:rPr>
                <w:sz w:val="24"/>
              </w:rPr>
              <w:t>Apply Individual Accommodation Plan Policy to develop a plan to accommodate the employment of employees with a disability.</w:t>
            </w:r>
          </w:p>
        </w:tc>
      </w:tr>
    </w:tbl>
    <w:p w14:paraId="54FCC227" w14:textId="77777777" w:rsidR="00832799" w:rsidRDefault="00832799">
      <w:pPr>
        <w:rPr>
          <w:sz w:val="24"/>
        </w:rPr>
        <w:sectPr w:rsidR="00832799">
          <w:pgSz w:w="12240" w:h="15840"/>
          <w:pgMar w:top="1240" w:right="840" w:bottom="800" w:left="1220" w:header="510" w:footer="604" w:gutter="0"/>
          <w:cols w:space="720"/>
        </w:sectPr>
      </w:pPr>
    </w:p>
    <w:p w14:paraId="7FB131FF" w14:textId="77777777" w:rsidR="00832799" w:rsidRDefault="00832799">
      <w:pPr>
        <w:pStyle w:val="BodyText"/>
        <w:rPr>
          <w:rFonts w:ascii="Times New Roman"/>
          <w:sz w:val="12"/>
        </w:rPr>
      </w:pPr>
    </w:p>
    <w:p w14:paraId="4BD8100D" w14:textId="77777777" w:rsidR="00832799" w:rsidRDefault="00791E35">
      <w:pPr>
        <w:spacing w:before="51"/>
        <w:ind w:left="220"/>
        <w:rPr>
          <w:rFonts w:ascii="Calibri"/>
          <w:b/>
          <w:sz w:val="24"/>
        </w:rPr>
      </w:pPr>
      <w:r>
        <w:rPr>
          <w:rFonts w:ascii="Calibri"/>
          <w:b/>
          <w:color w:val="76923B"/>
          <w:sz w:val="24"/>
        </w:rPr>
        <w:t>PRIORITY LIST</w:t>
      </w:r>
    </w:p>
    <w:p w14:paraId="3AECABD9" w14:textId="77777777" w:rsidR="00832799" w:rsidRDefault="00832799">
      <w:pPr>
        <w:pStyle w:val="BodyText"/>
        <w:spacing w:before="10"/>
        <w:rPr>
          <w:b/>
          <w:sz w:val="19"/>
        </w:rPr>
      </w:pPr>
    </w:p>
    <w:p w14:paraId="2489779B" w14:textId="77777777" w:rsidR="00832799" w:rsidRDefault="00791E35">
      <w:pPr>
        <w:ind w:left="1214"/>
        <w:rPr>
          <w:rFonts w:ascii="Calibri"/>
          <w:b/>
        </w:rPr>
      </w:pPr>
      <w:r>
        <w:rPr>
          <w:rFonts w:ascii="Calibri"/>
          <w:b/>
        </w:rPr>
        <w:t>Recommendations completed from 2009 to 2014:</w:t>
      </w:r>
    </w:p>
    <w:p w14:paraId="48BE2BA2" w14:textId="77777777" w:rsidR="00832799" w:rsidRDefault="00791E35">
      <w:pPr>
        <w:pStyle w:val="ListParagraph"/>
        <w:numPr>
          <w:ilvl w:val="0"/>
          <w:numId w:val="27"/>
        </w:numPr>
        <w:tabs>
          <w:tab w:val="left" w:pos="1498"/>
        </w:tabs>
        <w:spacing w:before="38"/>
        <w:ind w:left="1497" w:hanging="283"/>
        <w:rPr>
          <w:rFonts w:ascii="Wingdings"/>
        </w:rPr>
      </w:pPr>
      <w:r>
        <w:t>Development and Launch of new Town of Moosonee Website to be</w:t>
      </w:r>
      <w:r>
        <w:rPr>
          <w:spacing w:val="-21"/>
        </w:rPr>
        <w:t xml:space="preserve"> </w:t>
      </w:r>
      <w:r>
        <w:t>completed</w:t>
      </w:r>
    </w:p>
    <w:p w14:paraId="429CB3C7" w14:textId="77777777" w:rsidR="00832799" w:rsidRDefault="00791E35">
      <w:pPr>
        <w:pStyle w:val="ListParagraph"/>
        <w:numPr>
          <w:ilvl w:val="0"/>
          <w:numId w:val="27"/>
        </w:numPr>
        <w:tabs>
          <w:tab w:val="left" w:pos="1498"/>
        </w:tabs>
        <w:spacing w:before="40"/>
        <w:ind w:left="1497" w:hanging="283"/>
        <w:rPr>
          <w:rFonts w:ascii="Wingdings"/>
        </w:rPr>
      </w:pPr>
      <w:r>
        <w:t>Designated Accessible Parking at all municipal</w:t>
      </w:r>
      <w:r>
        <w:rPr>
          <w:spacing w:val="-16"/>
        </w:rPr>
        <w:t xml:space="preserve"> </w:t>
      </w:r>
      <w:r>
        <w:t>buildings</w:t>
      </w:r>
    </w:p>
    <w:p w14:paraId="10A9AF8A" w14:textId="77777777" w:rsidR="00832799" w:rsidRDefault="00791E35">
      <w:pPr>
        <w:pStyle w:val="ListParagraph"/>
        <w:numPr>
          <w:ilvl w:val="0"/>
          <w:numId w:val="27"/>
        </w:numPr>
        <w:tabs>
          <w:tab w:val="left" w:pos="1498"/>
        </w:tabs>
        <w:spacing w:before="40"/>
        <w:ind w:left="1497" w:hanging="283"/>
        <w:rPr>
          <w:rFonts w:ascii="Wingdings"/>
        </w:rPr>
      </w:pPr>
      <w:r>
        <w:t>Council to adopt Accessibility Plan</w:t>
      </w:r>
      <w:r>
        <w:rPr>
          <w:spacing w:val="-13"/>
        </w:rPr>
        <w:t xml:space="preserve"> </w:t>
      </w:r>
      <w:r>
        <w:t>2009</w:t>
      </w:r>
    </w:p>
    <w:p w14:paraId="58BFF73B" w14:textId="77777777" w:rsidR="00832799" w:rsidRDefault="00791E35">
      <w:pPr>
        <w:pStyle w:val="ListParagraph"/>
        <w:numPr>
          <w:ilvl w:val="0"/>
          <w:numId w:val="27"/>
        </w:numPr>
        <w:tabs>
          <w:tab w:val="left" w:pos="1498"/>
        </w:tabs>
        <w:spacing w:before="38"/>
        <w:ind w:left="1497" w:hanging="283"/>
        <w:rPr>
          <w:rFonts w:ascii="Wingdings"/>
        </w:rPr>
      </w:pPr>
      <w:r>
        <w:t>Council to adopt Accessibility</w:t>
      </w:r>
      <w:r>
        <w:rPr>
          <w:spacing w:val="-10"/>
        </w:rPr>
        <w:t xml:space="preserve"> </w:t>
      </w:r>
      <w:r>
        <w:t>By-Law</w:t>
      </w:r>
    </w:p>
    <w:p w14:paraId="577C71D1" w14:textId="77777777" w:rsidR="00832799" w:rsidRDefault="00791E35">
      <w:pPr>
        <w:pStyle w:val="ListParagraph"/>
        <w:numPr>
          <w:ilvl w:val="0"/>
          <w:numId w:val="27"/>
        </w:numPr>
        <w:tabs>
          <w:tab w:val="left" w:pos="1498"/>
        </w:tabs>
        <w:spacing w:before="41"/>
        <w:ind w:left="1497" w:hanging="283"/>
        <w:rPr>
          <w:rFonts w:ascii="Wingdings"/>
        </w:rPr>
      </w:pPr>
      <w:r>
        <w:t>Council to adopt Accessibility</w:t>
      </w:r>
      <w:r>
        <w:rPr>
          <w:spacing w:val="-11"/>
        </w:rPr>
        <w:t xml:space="preserve"> </w:t>
      </w:r>
      <w:r>
        <w:t>Policy</w:t>
      </w:r>
    </w:p>
    <w:p w14:paraId="5C274188" w14:textId="77777777" w:rsidR="00832799" w:rsidRDefault="00791E35">
      <w:pPr>
        <w:pStyle w:val="ListParagraph"/>
        <w:numPr>
          <w:ilvl w:val="0"/>
          <w:numId w:val="27"/>
        </w:numPr>
        <w:tabs>
          <w:tab w:val="left" w:pos="1498"/>
        </w:tabs>
        <w:spacing w:before="41"/>
        <w:ind w:left="1497" w:hanging="283"/>
        <w:rPr>
          <w:rFonts w:ascii="Wingdings"/>
        </w:rPr>
      </w:pPr>
      <w:r>
        <w:t>Council and Town employees to successfully complete awareness</w:t>
      </w:r>
      <w:r>
        <w:rPr>
          <w:spacing w:val="-21"/>
        </w:rPr>
        <w:t xml:space="preserve"> </w:t>
      </w:r>
      <w:r>
        <w:t>training</w:t>
      </w:r>
    </w:p>
    <w:p w14:paraId="6909D9BE" w14:textId="77777777" w:rsidR="00832799" w:rsidRDefault="00832799">
      <w:pPr>
        <w:pStyle w:val="BodyText"/>
        <w:spacing w:before="6"/>
        <w:rPr>
          <w:sz w:val="28"/>
        </w:rPr>
      </w:pPr>
    </w:p>
    <w:p w14:paraId="39F337F9" w14:textId="77777777" w:rsidR="00832799" w:rsidRDefault="00791E35">
      <w:pPr>
        <w:ind w:left="1214"/>
        <w:rPr>
          <w:rFonts w:ascii="Calibri"/>
          <w:b/>
        </w:rPr>
      </w:pPr>
      <w:r>
        <w:rPr>
          <w:rFonts w:ascii="Calibri"/>
          <w:b/>
        </w:rPr>
        <w:t>On-going Accessibility Initiatives:</w:t>
      </w:r>
    </w:p>
    <w:p w14:paraId="42B71F27" w14:textId="77777777" w:rsidR="00832799" w:rsidRDefault="00791E35">
      <w:pPr>
        <w:pStyle w:val="ListParagraph"/>
        <w:numPr>
          <w:ilvl w:val="0"/>
          <w:numId w:val="27"/>
        </w:numPr>
        <w:tabs>
          <w:tab w:val="left" w:pos="1498"/>
        </w:tabs>
        <w:spacing w:before="40" w:line="278" w:lineRule="auto"/>
        <w:ind w:left="1497" w:right="369" w:hanging="283"/>
        <w:rPr>
          <w:rFonts w:ascii="Wingdings"/>
        </w:rPr>
      </w:pPr>
      <w:r>
        <w:t>Receive public and staff feedback regarding barriers to accessibility and act upon it when deemed necessary by staff and</w:t>
      </w:r>
      <w:r>
        <w:rPr>
          <w:spacing w:val="-10"/>
        </w:rPr>
        <w:t xml:space="preserve"> </w:t>
      </w:r>
      <w:r>
        <w:t>Council</w:t>
      </w:r>
    </w:p>
    <w:p w14:paraId="0632F0E4" w14:textId="77777777" w:rsidR="00832799" w:rsidRDefault="00791E35">
      <w:pPr>
        <w:pStyle w:val="ListParagraph"/>
        <w:numPr>
          <w:ilvl w:val="0"/>
          <w:numId w:val="27"/>
        </w:numPr>
        <w:tabs>
          <w:tab w:val="left" w:pos="1498"/>
        </w:tabs>
        <w:spacing w:line="264" w:lineRule="exact"/>
        <w:ind w:left="1497" w:hanging="283"/>
        <w:rPr>
          <w:rFonts w:ascii="Wingdings"/>
        </w:rPr>
      </w:pPr>
      <w:r>
        <w:t>Continue to improve access for all services for people of all</w:t>
      </w:r>
      <w:r>
        <w:rPr>
          <w:spacing w:val="-18"/>
        </w:rPr>
        <w:t xml:space="preserve"> </w:t>
      </w:r>
      <w:r>
        <w:t>abilities</w:t>
      </w:r>
    </w:p>
    <w:p w14:paraId="6B500682" w14:textId="77777777" w:rsidR="00832799" w:rsidRDefault="00791E35">
      <w:pPr>
        <w:pStyle w:val="ListParagraph"/>
        <w:numPr>
          <w:ilvl w:val="0"/>
          <w:numId w:val="27"/>
        </w:numPr>
        <w:tabs>
          <w:tab w:val="left" w:pos="1498"/>
        </w:tabs>
        <w:spacing w:before="44"/>
        <w:ind w:left="1497" w:hanging="283"/>
        <w:rPr>
          <w:rFonts w:ascii="Wingdings"/>
        </w:rPr>
      </w:pPr>
      <w:r>
        <w:pict w14:anchorId="746FE1EB">
          <v:line id="_x0000_s2055" style="position:absolute;left:0;text-align:left;z-index:1120;mso-wrap-distance-left:0;mso-wrap-distance-right:0;mso-position-horizontal-relative:page" from="120.25pt,18.9pt" to="541.55pt,18.9pt" strokecolor="#006fc0" strokeweight=".48pt">
            <w10:wrap type="topAndBottom" anchorx="page"/>
          </v:line>
        </w:pict>
      </w:r>
      <w:r>
        <w:t>On-going review of policies, plans and by-laws to ensu</w:t>
      </w:r>
      <w:r>
        <w:t>re accessibility</w:t>
      </w:r>
      <w:r>
        <w:rPr>
          <w:spacing w:val="-24"/>
        </w:rPr>
        <w:t xml:space="preserve"> </w:t>
      </w:r>
      <w:r>
        <w:t>compliance</w:t>
      </w:r>
    </w:p>
    <w:p w14:paraId="7816A574" w14:textId="77777777" w:rsidR="00832799" w:rsidRDefault="00832799">
      <w:pPr>
        <w:pStyle w:val="BodyText"/>
        <w:spacing w:before="8"/>
        <w:rPr>
          <w:sz w:val="18"/>
        </w:rPr>
      </w:pPr>
    </w:p>
    <w:p w14:paraId="17D659A4" w14:textId="77777777" w:rsidR="00832799" w:rsidRDefault="00791E35">
      <w:pPr>
        <w:pStyle w:val="Heading1"/>
      </w:pPr>
      <w:r>
        <w:rPr>
          <w:color w:val="76923B"/>
        </w:rPr>
        <w:t>COMMUNICATION OF THE PLAN</w:t>
      </w:r>
    </w:p>
    <w:p w14:paraId="15399DDB" w14:textId="77777777" w:rsidR="00832799" w:rsidRDefault="00832799">
      <w:pPr>
        <w:pStyle w:val="BodyText"/>
        <w:spacing w:before="7"/>
        <w:rPr>
          <w:b/>
          <w:sz w:val="19"/>
        </w:rPr>
      </w:pPr>
    </w:p>
    <w:p w14:paraId="5E6993A7" w14:textId="77777777" w:rsidR="00832799" w:rsidRDefault="00791E35">
      <w:pPr>
        <w:spacing w:line="278" w:lineRule="auto"/>
        <w:ind w:left="1214" w:right="215"/>
        <w:jc w:val="both"/>
        <w:rPr>
          <w:rFonts w:ascii="Calibri" w:hAnsi="Calibri"/>
        </w:rPr>
      </w:pPr>
      <w:r>
        <w:rPr>
          <w:rFonts w:ascii="Calibri" w:hAnsi="Calibri"/>
        </w:rPr>
        <w:t xml:space="preserve">The Town of Moosonee’s Accessibility Plan will be available at the Town’s Administration Office and on the Town’s website at </w:t>
      </w:r>
      <w:hyperlink r:id="rId15">
        <w:r>
          <w:rPr>
            <w:rFonts w:ascii="Calibri" w:hAnsi="Calibri"/>
            <w:u w:val="single"/>
          </w:rPr>
          <w:t>www.moosonee.ca</w:t>
        </w:r>
      </w:hyperlink>
      <w:r>
        <w:rPr>
          <w:rFonts w:ascii="Calibri" w:hAnsi="Calibri"/>
        </w:rPr>
        <w:t>. If you have any</w:t>
      </w:r>
      <w:r>
        <w:rPr>
          <w:rFonts w:ascii="Calibri" w:hAnsi="Calibri"/>
        </w:rPr>
        <w:t xml:space="preserve"> questions regarding the Accessibility Plan for the Town of Moosonee, please feel free to contact:</w:t>
      </w:r>
    </w:p>
    <w:p w14:paraId="1352573F" w14:textId="77777777" w:rsidR="00832799" w:rsidRDefault="00791E35">
      <w:pPr>
        <w:spacing w:before="194"/>
        <w:ind w:left="1660"/>
        <w:rPr>
          <w:rFonts w:ascii="Calibri"/>
        </w:rPr>
      </w:pPr>
      <w:r>
        <w:rPr>
          <w:rFonts w:ascii="Calibri"/>
        </w:rPr>
        <w:t>The Town of Moosonee</w:t>
      </w:r>
    </w:p>
    <w:p w14:paraId="58E9BCBD" w14:textId="77777777" w:rsidR="00832799" w:rsidRDefault="00791E35">
      <w:pPr>
        <w:ind w:left="1660" w:right="5038"/>
        <w:rPr>
          <w:rFonts w:ascii="Calibri"/>
        </w:rPr>
      </w:pPr>
      <w:r>
        <w:rPr>
          <w:rFonts w:ascii="Calibri"/>
        </w:rPr>
        <w:t>5 First Street - PO Box 727 Moosonee, Ontario P0L 1Y0 Phone: 705-336-2993</w:t>
      </w:r>
    </w:p>
    <w:p w14:paraId="19FA88FC" w14:textId="77777777" w:rsidR="00832799" w:rsidRDefault="00791E35">
      <w:pPr>
        <w:spacing w:line="266" w:lineRule="exact"/>
        <w:ind w:left="1660"/>
        <w:rPr>
          <w:rFonts w:ascii="Calibri"/>
        </w:rPr>
      </w:pPr>
      <w:r>
        <w:rPr>
          <w:rFonts w:ascii="Calibri"/>
        </w:rPr>
        <w:t>Fax: 705-336-2426</w:t>
      </w:r>
    </w:p>
    <w:p w14:paraId="3B65FBB9" w14:textId="77777777" w:rsidR="00832799" w:rsidRDefault="00791E35">
      <w:pPr>
        <w:spacing w:before="2" w:after="22"/>
        <w:ind w:left="1660"/>
        <w:rPr>
          <w:rFonts w:ascii="Calibri"/>
        </w:rPr>
      </w:pPr>
      <w:r>
        <w:rPr>
          <w:rFonts w:ascii="Calibri"/>
        </w:rPr>
        <w:t xml:space="preserve">Email: </w:t>
      </w:r>
      <w:hyperlink r:id="rId16">
        <w:r>
          <w:rPr>
            <w:rFonts w:ascii="Calibri"/>
          </w:rPr>
          <w:t>info@moosonee.ca</w:t>
        </w:r>
      </w:hyperlink>
    </w:p>
    <w:p w14:paraId="5276A952" w14:textId="77777777" w:rsidR="00832799" w:rsidRDefault="00791E35">
      <w:pPr>
        <w:pStyle w:val="BodyText"/>
        <w:spacing w:line="20" w:lineRule="exact"/>
        <w:ind w:left="1180"/>
        <w:rPr>
          <w:sz w:val="2"/>
        </w:rPr>
      </w:pPr>
      <w:r>
        <w:rPr>
          <w:sz w:val="2"/>
        </w:rPr>
      </w:r>
      <w:r>
        <w:rPr>
          <w:sz w:val="2"/>
        </w:rPr>
        <w:pict w14:anchorId="09048EDF">
          <v:group id="_x0000_s2053" style="width:421.8pt;height:.5pt;mso-position-horizontal-relative:char;mso-position-vertical-relative:line" coordsize="8436,10">
            <v:line id="_x0000_s2054" style="position:absolute" from="5,5" to="8430,5" strokecolor="#006fc0" strokeweight=".48pt"/>
            <w10:wrap type="none"/>
            <w10:anchorlock/>
          </v:group>
        </w:pict>
      </w:r>
    </w:p>
    <w:p w14:paraId="2D4A82B6" w14:textId="77777777" w:rsidR="00832799" w:rsidRDefault="00832799">
      <w:pPr>
        <w:pStyle w:val="BodyText"/>
        <w:spacing w:before="5"/>
        <w:rPr>
          <w:sz w:val="22"/>
        </w:rPr>
      </w:pPr>
    </w:p>
    <w:p w14:paraId="1E854461" w14:textId="77777777" w:rsidR="00832799" w:rsidRDefault="00791E35">
      <w:pPr>
        <w:pStyle w:val="Heading1"/>
        <w:spacing w:before="51"/>
      </w:pPr>
      <w:r>
        <w:rPr>
          <w:color w:val="76923B"/>
        </w:rPr>
        <w:t>CONCLUSION</w:t>
      </w:r>
    </w:p>
    <w:p w14:paraId="799D02EB" w14:textId="77777777" w:rsidR="00832799" w:rsidRDefault="00791E35">
      <w:pPr>
        <w:spacing w:before="42" w:after="23" w:line="276" w:lineRule="auto"/>
        <w:ind w:left="1214"/>
        <w:rPr>
          <w:rFonts w:ascii="Calibri"/>
        </w:rPr>
      </w:pPr>
      <w:r>
        <w:rPr>
          <w:rFonts w:ascii="Calibri"/>
        </w:rPr>
        <w:t>The Town of Moosonee is committed to recognizing the diverse range of disabilities and focusing on the identification, removal and prevention of barriers to persons with disabilities.</w:t>
      </w:r>
    </w:p>
    <w:p w14:paraId="1785EEBB" w14:textId="77777777" w:rsidR="00832799" w:rsidRDefault="00791E35">
      <w:pPr>
        <w:pStyle w:val="BodyText"/>
        <w:spacing w:line="20" w:lineRule="exact"/>
        <w:ind w:left="1180"/>
        <w:rPr>
          <w:sz w:val="2"/>
        </w:rPr>
      </w:pPr>
      <w:r>
        <w:rPr>
          <w:sz w:val="2"/>
        </w:rPr>
      </w:r>
      <w:r>
        <w:rPr>
          <w:sz w:val="2"/>
        </w:rPr>
        <w:pict w14:anchorId="39338BC1">
          <v:group id="_x0000_s2051" style="width:421.8pt;height:.5pt;mso-position-horizontal-relative:char;mso-position-vertical-relative:line" coordsize="8436,10">
            <v:line id="_x0000_s2052" style="position:absolute" from="5,5" to="8430,5" strokecolor="#006fc0" strokeweight=".48pt"/>
            <w10:wrap type="none"/>
            <w10:anchorlock/>
          </v:group>
        </w:pict>
      </w:r>
    </w:p>
    <w:p w14:paraId="08242B11" w14:textId="77777777" w:rsidR="00832799" w:rsidRDefault="00832799">
      <w:pPr>
        <w:pStyle w:val="BodyText"/>
        <w:spacing w:before="2"/>
        <w:rPr>
          <w:sz w:val="11"/>
        </w:rPr>
      </w:pPr>
    </w:p>
    <w:p w14:paraId="6E94E851" w14:textId="77777777" w:rsidR="00832799" w:rsidRDefault="00791E35">
      <w:pPr>
        <w:pStyle w:val="Heading1"/>
      </w:pPr>
      <w:r>
        <w:rPr>
          <w:color w:val="76923B"/>
        </w:rPr>
        <w:t>Modifications to this or any other policy</w:t>
      </w:r>
    </w:p>
    <w:p w14:paraId="61A14DA8" w14:textId="77777777" w:rsidR="00832799" w:rsidRDefault="00832799">
      <w:pPr>
        <w:pStyle w:val="BodyText"/>
        <w:spacing w:before="7"/>
        <w:rPr>
          <w:b/>
          <w:sz w:val="19"/>
        </w:rPr>
      </w:pPr>
    </w:p>
    <w:p w14:paraId="042D04F8" w14:textId="77777777" w:rsidR="00832799" w:rsidRDefault="00791E35">
      <w:pPr>
        <w:spacing w:line="278" w:lineRule="auto"/>
        <w:ind w:left="1156" w:right="154"/>
        <w:rPr>
          <w:rFonts w:ascii="Calibri"/>
          <w:i/>
        </w:rPr>
      </w:pPr>
      <w:r>
        <w:pict w14:anchorId="09853E66">
          <v:line id="_x0000_s2050" style="position:absolute;left:0;text-align:left;z-index:1192;mso-wrap-distance-left:0;mso-wrap-distance-right:0;mso-position-horizontal-relative:page" from="117.4pt,35.35pt" to="541.3pt,35.35pt" strokecolor="#4f81bc" strokeweight=".48pt">
            <w10:wrap type="topAndBottom" anchorx="page"/>
          </v:line>
        </w:pict>
      </w:r>
      <w:r>
        <w:rPr>
          <w:rFonts w:ascii="Calibri"/>
        </w:rPr>
        <w:t>Any policy of The Corporation of the Town of Moosonee that does not respect and promote the dignity and independence of people with disabilities will be modified or remo</w:t>
      </w:r>
      <w:r>
        <w:rPr>
          <w:rFonts w:ascii="Calibri"/>
        </w:rPr>
        <w:t>ved</w:t>
      </w:r>
      <w:r>
        <w:rPr>
          <w:rFonts w:ascii="Calibri"/>
          <w:i/>
        </w:rPr>
        <w:t>.</w:t>
      </w:r>
    </w:p>
    <w:sectPr w:rsidR="00832799">
      <w:pgSz w:w="12240" w:h="15840"/>
      <w:pgMar w:top="1240" w:right="1220" w:bottom="800" w:left="1220" w:header="51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154B" w14:textId="77777777" w:rsidR="00791E35" w:rsidRDefault="00791E35">
      <w:r>
        <w:separator/>
      </w:r>
    </w:p>
  </w:endnote>
  <w:endnote w:type="continuationSeparator" w:id="0">
    <w:p w14:paraId="7FD80002" w14:textId="77777777" w:rsidR="00791E35" w:rsidRDefault="0079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6F43" w14:textId="77777777" w:rsidR="00832799" w:rsidRDefault="00791E35">
    <w:pPr>
      <w:pStyle w:val="BodyText"/>
      <w:spacing w:line="14" w:lineRule="auto"/>
      <w:rPr>
        <w:sz w:val="20"/>
      </w:rPr>
    </w:pPr>
    <w:r>
      <w:pict w14:anchorId="0736F6F2">
        <v:line id="_x0000_s1027" style="position:absolute;z-index:-11680;mso-position-horizontal-relative:page;mso-position-vertical-relative:page" from="66.6pt,756.45pt" to="282.05pt,756.45pt" strokecolor="#4f81bc" strokeweight=".48pt">
          <w10:wrap anchorx="page" anchory="page"/>
        </v:line>
      </w:pict>
    </w:r>
    <w:r>
      <w:pict w14:anchorId="62AC5BE8">
        <v:line id="_x0000_s1026" style="position:absolute;z-index:-11656;mso-position-horizontal-relative:page;mso-position-vertical-relative:page" from="330.05pt,756.45pt" to="545.5pt,756.45pt" strokecolor="#4f81bc" strokeweight=".48pt">
          <w10:wrap anchorx="page" anchory="page"/>
        </v:line>
      </w:pict>
    </w:r>
    <w:r>
      <w:pict w14:anchorId="094EC3C1">
        <v:shapetype id="_x0000_t202" coordsize="21600,21600" o:spt="202" path="m,l,21600r21600,l21600,xe">
          <v:stroke joinstyle="miter"/>
          <v:path gradientshapeok="t" o:connecttype="rect"/>
        </v:shapetype>
        <v:shape id="_x0000_s1025" type="#_x0000_t202" style="position:absolute;margin-left:286.45pt;margin-top:750.8pt;width:33.2pt;height:13.05pt;z-index:-11632;mso-position-horizontal-relative:page;mso-position-vertical-relative:page" filled="f" stroked="f">
          <v:textbox inset="0,0,0,0">
            <w:txbxContent>
              <w:p w14:paraId="048A7272" w14:textId="77777777" w:rsidR="00832799" w:rsidRDefault="00791E35">
                <w:pPr>
                  <w:spacing w:line="245" w:lineRule="exact"/>
                  <w:ind w:left="20"/>
                  <w:rPr>
                    <w:rFonts w:ascii="Calibri"/>
                    <w:b/>
                  </w:rPr>
                </w:pPr>
                <w:r>
                  <w:rPr>
                    <w:rFonts w:ascii="Calibri"/>
                    <w:b/>
                    <w:color w:val="1F487C"/>
                  </w:rPr>
                  <w:t xml:space="preserve">Page </w:t>
                </w:r>
                <w:r>
                  <w:fldChar w:fldCharType="begin"/>
                </w:r>
                <w:r>
                  <w:rPr>
                    <w:rFonts w:ascii="Calibri"/>
                    <w:b/>
                    <w:color w:val="1F487C"/>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BBC9" w14:textId="77777777" w:rsidR="00791E35" w:rsidRDefault="00791E35">
      <w:r>
        <w:separator/>
      </w:r>
    </w:p>
  </w:footnote>
  <w:footnote w:type="continuationSeparator" w:id="0">
    <w:p w14:paraId="0CB09037" w14:textId="77777777" w:rsidR="00791E35" w:rsidRDefault="0079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C90F" w14:textId="77777777" w:rsidR="00832799" w:rsidRDefault="00791E35">
    <w:pPr>
      <w:pStyle w:val="BodyText"/>
      <w:spacing w:line="14" w:lineRule="auto"/>
      <w:rPr>
        <w:sz w:val="20"/>
      </w:rPr>
    </w:pPr>
    <w:r>
      <w:rPr>
        <w:noProof/>
      </w:rPr>
      <w:drawing>
        <wp:anchor distT="0" distB="0" distL="0" distR="0" simplePos="0" relativeHeight="268423727" behindDoc="1" locked="0" layoutInCell="1" allowOverlap="1" wp14:anchorId="3BBA6669" wp14:editId="78F796DE">
          <wp:simplePos x="0" y="0"/>
          <wp:positionH relativeFrom="page">
            <wp:posOffset>958850</wp:posOffset>
          </wp:positionH>
          <wp:positionV relativeFrom="page">
            <wp:posOffset>323850</wp:posOffset>
          </wp:positionV>
          <wp:extent cx="622300" cy="469900"/>
          <wp:effectExtent l="0" t="0" r="0" b="0"/>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 cstate="print"/>
                  <a:stretch>
                    <a:fillRect/>
                  </a:stretch>
                </pic:blipFill>
                <pic:spPr>
                  <a:xfrm>
                    <a:off x="0" y="0"/>
                    <a:ext cx="622300" cy="469900"/>
                  </a:xfrm>
                  <a:prstGeom prst="rect">
                    <a:avLst/>
                  </a:prstGeom>
                </pic:spPr>
              </pic:pic>
            </a:graphicData>
          </a:graphic>
        </wp:anchor>
      </w:drawing>
    </w:r>
    <w:r>
      <w:pict w14:anchorId="4D63C2DA">
        <v:shapetype id="_x0000_t202" coordsize="21600,21600" o:spt="202" path="m,l,21600r21600,l21600,xe">
          <v:stroke joinstyle="miter"/>
          <v:path gradientshapeok="t" o:connecttype="rect"/>
        </v:shapetype>
        <v:shape id="_x0000_s1028" type="#_x0000_t202" style="position:absolute;margin-left:210.6pt;margin-top:36.45pt;width:330.7pt;height:13.05pt;z-index:-11704;mso-position-horizontal-relative:page;mso-position-vertical-relative:page" filled="f" stroked="f">
          <v:textbox inset="0,0,0,0">
            <w:txbxContent>
              <w:p w14:paraId="2DB868E1" w14:textId="77777777" w:rsidR="00832799" w:rsidRDefault="00791E35">
                <w:pPr>
                  <w:spacing w:line="245" w:lineRule="exact"/>
                  <w:ind w:left="20"/>
                  <w:rPr>
                    <w:rFonts w:ascii="Calibri" w:hAnsi="Calibri"/>
                  </w:rPr>
                </w:pPr>
                <w:r>
                  <w:rPr>
                    <w:rFonts w:ascii="Calibri" w:hAnsi="Calibri"/>
                    <w:color w:val="A6A6A6"/>
                  </w:rPr>
                  <w:t>The Corporation of the Town of Moosonee – Accessibility and Action Plan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0E1"/>
    <w:multiLevelType w:val="hybridMultilevel"/>
    <w:tmpl w:val="8C2614E0"/>
    <w:lvl w:ilvl="0" w:tplc="3B7A228E">
      <w:numFmt w:val="bullet"/>
      <w:lvlText w:val=""/>
      <w:lvlJc w:val="left"/>
      <w:pPr>
        <w:ind w:left="278" w:hanging="142"/>
      </w:pPr>
      <w:rPr>
        <w:rFonts w:ascii="Wingdings" w:eastAsia="Wingdings" w:hAnsi="Wingdings" w:cs="Wingdings" w:hint="default"/>
        <w:w w:val="100"/>
        <w:sz w:val="24"/>
        <w:szCs w:val="24"/>
      </w:rPr>
    </w:lvl>
    <w:lvl w:ilvl="1" w:tplc="F68C05D4">
      <w:numFmt w:val="bullet"/>
      <w:lvlText w:val="•"/>
      <w:lvlJc w:val="left"/>
      <w:pPr>
        <w:ind w:left="675" w:hanging="142"/>
      </w:pPr>
      <w:rPr>
        <w:rFonts w:hint="default"/>
      </w:rPr>
    </w:lvl>
    <w:lvl w:ilvl="2" w:tplc="F3082A44">
      <w:numFmt w:val="bullet"/>
      <w:lvlText w:val="•"/>
      <w:lvlJc w:val="left"/>
      <w:pPr>
        <w:ind w:left="1071" w:hanging="142"/>
      </w:pPr>
      <w:rPr>
        <w:rFonts w:hint="default"/>
      </w:rPr>
    </w:lvl>
    <w:lvl w:ilvl="3" w:tplc="DCF65052">
      <w:numFmt w:val="bullet"/>
      <w:lvlText w:val="•"/>
      <w:lvlJc w:val="left"/>
      <w:pPr>
        <w:ind w:left="1467" w:hanging="142"/>
      </w:pPr>
      <w:rPr>
        <w:rFonts w:hint="default"/>
      </w:rPr>
    </w:lvl>
    <w:lvl w:ilvl="4" w:tplc="F38E5800">
      <w:numFmt w:val="bullet"/>
      <w:lvlText w:val="•"/>
      <w:lvlJc w:val="left"/>
      <w:pPr>
        <w:ind w:left="1863" w:hanging="142"/>
      </w:pPr>
      <w:rPr>
        <w:rFonts w:hint="default"/>
      </w:rPr>
    </w:lvl>
    <w:lvl w:ilvl="5" w:tplc="69B0E3B8">
      <w:numFmt w:val="bullet"/>
      <w:lvlText w:val="•"/>
      <w:lvlJc w:val="left"/>
      <w:pPr>
        <w:ind w:left="2259" w:hanging="142"/>
      </w:pPr>
      <w:rPr>
        <w:rFonts w:hint="default"/>
      </w:rPr>
    </w:lvl>
    <w:lvl w:ilvl="6" w:tplc="8F12115C">
      <w:numFmt w:val="bullet"/>
      <w:lvlText w:val="•"/>
      <w:lvlJc w:val="left"/>
      <w:pPr>
        <w:ind w:left="2655" w:hanging="142"/>
      </w:pPr>
      <w:rPr>
        <w:rFonts w:hint="default"/>
      </w:rPr>
    </w:lvl>
    <w:lvl w:ilvl="7" w:tplc="67E8B87A">
      <w:numFmt w:val="bullet"/>
      <w:lvlText w:val="•"/>
      <w:lvlJc w:val="left"/>
      <w:pPr>
        <w:ind w:left="3051" w:hanging="142"/>
      </w:pPr>
      <w:rPr>
        <w:rFonts w:hint="default"/>
      </w:rPr>
    </w:lvl>
    <w:lvl w:ilvl="8" w:tplc="95F43444">
      <w:numFmt w:val="bullet"/>
      <w:lvlText w:val="•"/>
      <w:lvlJc w:val="left"/>
      <w:pPr>
        <w:ind w:left="3447" w:hanging="142"/>
      </w:pPr>
      <w:rPr>
        <w:rFonts w:hint="default"/>
      </w:rPr>
    </w:lvl>
  </w:abstractNum>
  <w:abstractNum w:abstractNumId="1" w15:restartNumberingAfterBreak="0">
    <w:nsid w:val="16557357"/>
    <w:multiLevelType w:val="hybridMultilevel"/>
    <w:tmpl w:val="4FC235DA"/>
    <w:lvl w:ilvl="0" w:tplc="52D06AC0">
      <w:numFmt w:val="bullet"/>
      <w:lvlText w:val=""/>
      <w:lvlJc w:val="left"/>
      <w:pPr>
        <w:ind w:left="278" w:hanging="142"/>
      </w:pPr>
      <w:rPr>
        <w:rFonts w:ascii="Wingdings" w:eastAsia="Wingdings" w:hAnsi="Wingdings" w:cs="Wingdings" w:hint="default"/>
        <w:w w:val="100"/>
        <w:sz w:val="24"/>
        <w:szCs w:val="24"/>
      </w:rPr>
    </w:lvl>
    <w:lvl w:ilvl="1" w:tplc="C1F42A38">
      <w:numFmt w:val="bullet"/>
      <w:lvlText w:val="•"/>
      <w:lvlJc w:val="left"/>
      <w:pPr>
        <w:ind w:left="675" w:hanging="142"/>
      </w:pPr>
      <w:rPr>
        <w:rFonts w:hint="default"/>
      </w:rPr>
    </w:lvl>
    <w:lvl w:ilvl="2" w:tplc="FB384D26">
      <w:numFmt w:val="bullet"/>
      <w:lvlText w:val="•"/>
      <w:lvlJc w:val="left"/>
      <w:pPr>
        <w:ind w:left="1071" w:hanging="142"/>
      </w:pPr>
      <w:rPr>
        <w:rFonts w:hint="default"/>
      </w:rPr>
    </w:lvl>
    <w:lvl w:ilvl="3" w:tplc="0D5E2E36">
      <w:numFmt w:val="bullet"/>
      <w:lvlText w:val="•"/>
      <w:lvlJc w:val="left"/>
      <w:pPr>
        <w:ind w:left="1467" w:hanging="142"/>
      </w:pPr>
      <w:rPr>
        <w:rFonts w:hint="default"/>
      </w:rPr>
    </w:lvl>
    <w:lvl w:ilvl="4" w:tplc="1AE4FEE4">
      <w:numFmt w:val="bullet"/>
      <w:lvlText w:val="•"/>
      <w:lvlJc w:val="left"/>
      <w:pPr>
        <w:ind w:left="1863" w:hanging="142"/>
      </w:pPr>
      <w:rPr>
        <w:rFonts w:hint="default"/>
      </w:rPr>
    </w:lvl>
    <w:lvl w:ilvl="5" w:tplc="0C54648A">
      <w:numFmt w:val="bullet"/>
      <w:lvlText w:val="•"/>
      <w:lvlJc w:val="left"/>
      <w:pPr>
        <w:ind w:left="2259" w:hanging="142"/>
      </w:pPr>
      <w:rPr>
        <w:rFonts w:hint="default"/>
      </w:rPr>
    </w:lvl>
    <w:lvl w:ilvl="6" w:tplc="9DA42E8C">
      <w:numFmt w:val="bullet"/>
      <w:lvlText w:val="•"/>
      <w:lvlJc w:val="left"/>
      <w:pPr>
        <w:ind w:left="2655" w:hanging="142"/>
      </w:pPr>
      <w:rPr>
        <w:rFonts w:hint="default"/>
      </w:rPr>
    </w:lvl>
    <w:lvl w:ilvl="7" w:tplc="33D4C784">
      <w:numFmt w:val="bullet"/>
      <w:lvlText w:val="•"/>
      <w:lvlJc w:val="left"/>
      <w:pPr>
        <w:ind w:left="3051" w:hanging="142"/>
      </w:pPr>
      <w:rPr>
        <w:rFonts w:hint="default"/>
      </w:rPr>
    </w:lvl>
    <w:lvl w:ilvl="8" w:tplc="C476916E">
      <w:numFmt w:val="bullet"/>
      <w:lvlText w:val="•"/>
      <w:lvlJc w:val="left"/>
      <w:pPr>
        <w:ind w:left="3447" w:hanging="142"/>
      </w:pPr>
      <w:rPr>
        <w:rFonts w:hint="default"/>
      </w:rPr>
    </w:lvl>
  </w:abstractNum>
  <w:abstractNum w:abstractNumId="2" w15:restartNumberingAfterBreak="0">
    <w:nsid w:val="19D940D0"/>
    <w:multiLevelType w:val="hybridMultilevel"/>
    <w:tmpl w:val="3EFEED40"/>
    <w:lvl w:ilvl="0" w:tplc="5BF663F8">
      <w:numFmt w:val="bullet"/>
      <w:lvlText w:val=""/>
      <w:lvlJc w:val="left"/>
      <w:pPr>
        <w:ind w:left="278" w:hanging="142"/>
      </w:pPr>
      <w:rPr>
        <w:rFonts w:ascii="Wingdings" w:eastAsia="Wingdings" w:hAnsi="Wingdings" w:cs="Wingdings" w:hint="default"/>
        <w:w w:val="100"/>
        <w:sz w:val="24"/>
        <w:szCs w:val="24"/>
      </w:rPr>
    </w:lvl>
    <w:lvl w:ilvl="1" w:tplc="A460AA2A">
      <w:numFmt w:val="bullet"/>
      <w:lvlText w:val="•"/>
      <w:lvlJc w:val="left"/>
      <w:pPr>
        <w:ind w:left="675" w:hanging="142"/>
      </w:pPr>
      <w:rPr>
        <w:rFonts w:hint="default"/>
      </w:rPr>
    </w:lvl>
    <w:lvl w:ilvl="2" w:tplc="81CCFA4E">
      <w:numFmt w:val="bullet"/>
      <w:lvlText w:val="•"/>
      <w:lvlJc w:val="left"/>
      <w:pPr>
        <w:ind w:left="1071" w:hanging="142"/>
      </w:pPr>
      <w:rPr>
        <w:rFonts w:hint="default"/>
      </w:rPr>
    </w:lvl>
    <w:lvl w:ilvl="3" w:tplc="254C3A80">
      <w:numFmt w:val="bullet"/>
      <w:lvlText w:val="•"/>
      <w:lvlJc w:val="left"/>
      <w:pPr>
        <w:ind w:left="1467" w:hanging="142"/>
      </w:pPr>
      <w:rPr>
        <w:rFonts w:hint="default"/>
      </w:rPr>
    </w:lvl>
    <w:lvl w:ilvl="4" w:tplc="CE68FFCC">
      <w:numFmt w:val="bullet"/>
      <w:lvlText w:val="•"/>
      <w:lvlJc w:val="left"/>
      <w:pPr>
        <w:ind w:left="1863" w:hanging="142"/>
      </w:pPr>
      <w:rPr>
        <w:rFonts w:hint="default"/>
      </w:rPr>
    </w:lvl>
    <w:lvl w:ilvl="5" w:tplc="C47C7EDE">
      <w:numFmt w:val="bullet"/>
      <w:lvlText w:val="•"/>
      <w:lvlJc w:val="left"/>
      <w:pPr>
        <w:ind w:left="2259" w:hanging="142"/>
      </w:pPr>
      <w:rPr>
        <w:rFonts w:hint="default"/>
      </w:rPr>
    </w:lvl>
    <w:lvl w:ilvl="6" w:tplc="73DC396E">
      <w:numFmt w:val="bullet"/>
      <w:lvlText w:val="•"/>
      <w:lvlJc w:val="left"/>
      <w:pPr>
        <w:ind w:left="2655" w:hanging="142"/>
      </w:pPr>
      <w:rPr>
        <w:rFonts w:hint="default"/>
      </w:rPr>
    </w:lvl>
    <w:lvl w:ilvl="7" w:tplc="794A9944">
      <w:numFmt w:val="bullet"/>
      <w:lvlText w:val="•"/>
      <w:lvlJc w:val="left"/>
      <w:pPr>
        <w:ind w:left="3051" w:hanging="142"/>
      </w:pPr>
      <w:rPr>
        <w:rFonts w:hint="default"/>
      </w:rPr>
    </w:lvl>
    <w:lvl w:ilvl="8" w:tplc="5DCA9804">
      <w:numFmt w:val="bullet"/>
      <w:lvlText w:val="•"/>
      <w:lvlJc w:val="left"/>
      <w:pPr>
        <w:ind w:left="3447" w:hanging="142"/>
      </w:pPr>
      <w:rPr>
        <w:rFonts w:hint="default"/>
      </w:rPr>
    </w:lvl>
  </w:abstractNum>
  <w:abstractNum w:abstractNumId="3" w15:restartNumberingAfterBreak="0">
    <w:nsid w:val="20D127B7"/>
    <w:multiLevelType w:val="hybridMultilevel"/>
    <w:tmpl w:val="960A860E"/>
    <w:lvl w:ilvl="0" w:tplc="5336A3E6">
      <w:numFmt w:val="bullet"/>
      <w:lvlText w:val=""/>
      <w:lvlJc w:val="left"/>
      <w:pPr>
        <w:ind w:left="278" w:hanging="142"/>
      </w:pPr>
      <w:rPr>
        <w:rFonts w:ascii="Wingdings" w:eastAsia="Wingdings" w:hAnsi="Wingdings" w:cs="Wingdings" w:hint="default"/>
        <w:w w:val="100"/>
        <w:sz w:val="24"/>
        <w:szCs w:val="24"/>
      </w:rPr>
    </w:lvl>
    <w:lvl w:ilvl="1" w:tplc="30C20E20">
      <w:numFmt w:val="bullet"/>
      <w:lvlText w:val="•"/>
      <w:lvlJc w:val="left"/>
      <w:pPr>
        <w:ind w:left="675" w:hanging="142"/>
      </w:pPr>
      <w:rPr>
        <w:rFonts w:hint="default"/>
      </w:rPr>
    </w:lvl>
    <w:lvl w:ilvl="2" w:tplc="5C3CD386">
      <w:numFmt w:val="bullet"/>
      <w:lvlText w:val="•"/>
      <w:lvlJc w:val="left"/>
      <w:pPr>
        <w:ind w:left="1071" w:hanging="142"/>
      </w:pPr>
      <w:rPr>
        <w:rFonts w:hint="default"/>
      </w:rPr>
    </w:lvl>
    <w:lvl w:ilvl="3" w:tplc="44246C90">
      <w:numFmt w:val="bullet"/>
      <w:lvlText w:val="•"/>
      <w:lvlJc w:val="left"/>
      <w:pPr>
        <w:ind w:left="1467" w:hanging="142"/>
      </w:pPr>
      <w:rPr>
        <w:rFonts w:hint="default"/>
      </w:rPr>
    </w:lvl>
    <w:lvl w:ilvl="4" w:tplc="5D6C763A">
      <w:numFmt w:val="bullet"/>
      <w:lvlText w:val="•"/>
      <w:lvlJc w:val="left"/>
      <w:pPr>
        <w:ind w:left="1863" w:hanging="142"/>
      </w:pPr>
      <w:rPr>
        <w:rFonts w:hint="default"/>
      </w:rPr>
    </w:lvl>
    <w:lvl w:ilvl="5" w:tplc="0EE01E60">
      <w:numFmt w:val="bullet"/>
      <w:lvlText w:val="•"/>
      <w:lvlJc w:val="left"/>
      <w:pPr>
        <w:ind w:left="2259" w:hanging="142"/>
      </w:pPr>
      <w:rPr>
        <w:rFonts w:hint="default"/>
      </w:rPr>
    </w:lvl>
    <w:lvl w:ilvl="6" w:tplc="913E5C54">
      <w:numFmt w:val="bullet"/>
      <w:lvlText w:val="•"/>
      <w:lvlJc w:val="left"/>
      <w:pPr>
        <w:ind w:left="2655" w:hanging="142"/>
      </w:pPr>
      <w:rPr>
        <w:rFonts w:hint="default"/>
      </w:rPr>
    </w:lvl>
    <w:lvl w:ilvl="7" w:tplc="89F27B1A">
      <w:numFmt w:val="bullet"/>
      <w:lvlText w:val="•"/>
      <w:lvlJc w:val="left"/>
      <w:pPr>
        <w:ind w:left="3051" w:hanging="142"/>
      </w:pPr>
      <w:rPr>
        <w:rFonts w:hint="default"/>
      </w:rPr>
    </w:lvl>
    <w:lvl w:ilvl="8" w:tplc="2C5AD7A8">
      <w:numFmt w:val="bullet"/>
      <w:lvlText w:val="•"/>
      <w:lvlJc w:val="left"/>
      <w:pPr>
        <w:ind w:left="3447" w:hanging="142"/>
      </w:pPr>
      <w:rPr>
        <w:rFonts w:hint="default"/>
      </w:rPr>
    </w:lvl>
  </w:abstractNum>
  <w:abstractNum w:abstractNumId="4" w15:restartNumberingAfterBreak="0">
    <w:nsid w:val="2A815D9F"/>
    <w:multiLevelType w:val="hybridMultilevel"/>
    <w:tmpl w:val="C1C06D86"/>
    <w:lvl w:ilvl="0" w:tplc="3D901A3A">
      <w:numFmt w:val="bullet"/>
      <w:lvlText w:val=""/>
      <w:lvlJc w:val="left"/>
      <w:pPr>
        <w:ind w:left="281" w:hanging="143"/>
      </w:pPr>
      <w:rPr>
        <w:rFonts w:ascii="Wingdings" w:eastAsia="Wingdings" w:hAnsi="Wingdings" w:cs="Wingdings" w:hint="default"/>
        <w:w w:val="100"/>
        <w:sz w:val="24"/>
        <w:szCs w:val="24"/>
      </w:rPr>
    </w:lvl>
    <w:lvl w:ilvl="1" w:tplc="7DBACEE4">
      <w:numFmt w:val="bullet"/>
      <w:lvlText w:val="•"/>
      <w:lvlJc w:val="left"/>
      <w:pPr>
        <w:ind w:left="469" w:hanging="143"/>
      </w:pPr>
      <w:rPr>
        <w:rFonts w:hint="default"/>
      </w:rPr>
    </w:lvl>
    <w:lvl w:ilvl="2" w:tplc="AA16A42C">
      <w:numFmt w:val="bullet"/>
      <w:lvlText w:val="•"/>
      <w:lvlJc w:val="left"/>
      <w:pPr>
        <w:ind w:left="659" w:hanging="143"/>
      </w:pPr>
      <w:rPr>
        <w:rFonts w:hint="default"/>
      </w:rPr>
    </w:lvl>
    <w:lvl w:ilvl="3" w:tplc="946091FE">
      <w:numFmt w:val="bullet"/>
      <w:lvlText w:val="•"/>
      <w:lvlJc w:val="left"/>
      <w:pPr>
        <w:ind w:left="849" w:hanging="143"/>
      </w:pPr>
      <w:rPr>
        <w:rFonts w:hint="default"/>
      </w:rPr>
    </w:lvl>
    <w:lvl w:ilvl="4" w:tplc="582045D8">
      <w:numFmt w:val="bullet"/>
      <w:lvlText w:val="•"/>
      <w:lvlJc w:val="left"/>
      <w:pPr>
        <w:ind w:left="1038" w:hanging="143"/>
      </w:pPr>
      <w:rPr>
        <w:rFonts w:hint="default"/>
      </w:rPr>
    </w:lvl>
    <w:lvl w:ilvl="5" w:tplc="BFA4AB90">
      <w:numFmt w:val="bullet"/>
      <w:lvlText w:val="•"/>
      <w:lvlJc w:val="left"/>
      <w:pPr>
        <w:ind w:left="1228" w:hanging="143"/>
      </w:pPr>
      <w:rPr>
        <w:rFonts w:hint="default"/>
      </w:rPr>
    </w:lvl>
    <w:lvl w:ilvl="6" w:tplc="21F86C96">
      <w:numFmt w:val="bullet"/>
      <w:lvlText w:val="•"/>
      <w:lvlJc w:val="left"/>
      <w:pPr>
        <w:ind w:left="1418" w:hanging="143"/>
      </w:pPr>
      <w:rPr>
        <w:rFonts w:hint="default"/>
      </w:rPr>
    </w:lvl>
    <w:lvl w:ilvl="7" w:tplc="45B238A0">
      <w:numFmt w:val="bullet"/>
      <w:lvlText w:val="•"/>
      <w:lvlJc w:val="left"/>
      <w:pPr>
        <w:ind w:left="1608" w:hanging="143"/>
      </w:pPr>
      <w:rPr>
        <w:rFonts w:hint="default"/>
      </w:rPr>
    </w:lvl>
    <w:lvl w:ilvl="8" w:tplc="E5360C84">
      <w:numFmt w:val="bullet"/>
      <w:lvlText w:val="•"/>
      <w:lvlJc w:val="left"/>
      <w:pPr>
        <w:ind w:left="1797" w:hanging="143"/>
      </w:pPr>
      <w:rPr>
        <w:rFonts w:hint="default"/>
      </w:rPr>
    </w:lvl>
  </w:abstractNum>
  <w:abstractNum w:abstractNumId="5" w15:restartNumberingAfterBreak="0">
    <w:nsid w:val="2DEF78D7"/>
    <w:multiLevelType w:val="hybridMultilevel"/>
    <w:tmpl w:val="4F38986A"/>
    <w:lvl w:ilvl="0" w:tplc="A10A64CA">
      <w:numFmt w:val="bullet"/>
      <w:lvlText w:val=""/>
      <w:lvlJc w:val="left"/>
      <w:pPr>
        <w:ind w:left="281" w:hanging="143"/>
      </w:pPr>
      <w:rPr>
        <w:rFonts w:ascii="Wingdings" w:eastAsia="Wingdings" w:hAnsi="Wingdings" w:cs="Wingdings" w:hint="default"/>
        <w:w w:val="100"/>
        <w:sz w:val="24"/>
        <w:szCs w:val="24"/>
      </w:rPr>
    </w:lvl>
    <w:lvl w:ilvl="1" w:tplc="F51261B8">
      <w:numFmt w:val="bullet"/>
      <w:lvlText w:val="•"/>
      <w:lvlJc w:val="left"/>
      <w:pPr>
        <w:ind w:left="469" w:hanging="143"/>
      </w:pPr>
      <w:rPr>
        <w:rFonts w:hint="default"/>
      </w:rPr>
    </w:lvl>
    <w:lvl w:ilvl="2" w:tplc="546E99C0">
      <w:numFmt w:val="bullet"/>
      <w:lvlText w:val="•"/>
      <w:lvlJc w:val="left"/>
      <w:pPr>
        <w:ind w:left="659" w:hanging="143"/>
      </w:pPr>
      <w:rPr>
        <w:rFonts w:hint="default"/>
      </w:rPr>
    </w:lvl>
    <w:lvl w:ilvl="3" w:tplc="0590BB06">
      <w:numFmt w:val="bullet"/>
      <w:lvlText w:val="•"/>
      <w:lvlJc w:val="left"/>
      <w:pPr>
        <w:ind w:left="849" w:hanging="143"/>
      </w:pPr>
      <w:rPr>
        <w:rFonts w:hint="default"/>
      </w:rPr>
    </w:lvl>
    <w:lvl w:ilvl="4" w:tplc="7EF2670E">
      <w:numFmt w:val="bullet"/>
      <w:lvlText w:val="•"/>
      <w:lvlJc w:val="left"/>
      <w:pPr>
        <w:ind w:left="1038" w:hanging="143"/>
      </w:pPr>
      <w:rPr>
        <w:rFonts w:hint="default"/>
      </w:rPr>
    </w:lvl>
    <w:lvl w:ilvl="5" w:tplc="DDC43F42">
      <w:numFmt w:val="bullet"/>
      <w:lvlText w:val="•"/>
      <w:lvlJc w:val="left"/>
      <w:pPr>
        <w:ind w:left="1228" w:hanging="143"/>
      </w:pPr>
      <w:rPr>
        <w:rFonts w:hint="default"/>
      </w:rPr>
    </w:lvl>
    <w:lvl w:ilvl="6" w:tplc="5350AC5A">
      <w:numFmt w:val="bullet"/>
      <w:lvlText w:val="•"/>
      <w:lvlJc w:val="left"/>
      <w:pPr>
        <w:ind w:left="1418" w:hanging="143"/>
      </w:pPr>
      <w:rPr>
        <w:rFonts w:hint="default"/>
      </w:rPr>
    </w:lvl>
    <w:lvl w:ilvl="7" w:tplc="669E3F16">
      <w:numFmt w:val="bullet"/>
      <w:lvlText w:val="•"/>
      <w:lvlJc w:val="left"/>
      <w:pPr>
        <w:ind w:left="1608" w:hanging="143"/>
      </w:pPr>
      <w:rPr>
        <w:rFonts w:hint="default"/>
      </w:rPr>
    </w:lvl>
    <w:lvl w:ilvl="8" w:tplc="A8AC5998">
      <w:numFmt w:val="bullet"/>
      <w:lvlText w:val="•"/>
      <w:lvlJc w:val="left"/>
      <w:pPr>
        <w:ind w:left="1797" w:hanging="143"/>
      </w:pPr>
      <w:rPr>
        <w:rFonts w:hint="default"/>
      </w:rPr>
    </w:lvl>
  </w:abstractNum>
  <w:abstractNum w:abstractNumId="6" w15:restartNumberingAfterBreak="0">
    <w:nsid w:val="3028244F"/>
    <w:multiLevelType w:val="hybridMultilevel"/>
    <w:tmpl w:val="24E6D740"/>
    <w:lvl w:ilvl="0" w:tplc="383CABB6">
      <w:numFmt w:val="bullet"/>
      <w:lvlText w:val=""/>
      <w:lvlJc w:val="left"/>
      <w:pPr>
        <w:ind w:left="278" w:hanging="142"/>
      </w:pPr>
      <w:rPr>
        <w:rFonts w:ascii="Wingdings" w:eastAsia="Wingdings" w:hAnsi="Wingdings" w:cs="Wingdings" w:hint="default"/>
        <w:w w:val="100"/>
        <w:sz w:val="24"/>
        <w:szCs w:val="24"/>
      </w:rPr>
    </w:lvl>
    <w:lvl w:ilvl="1" w:tplc="0BFE8482">
      <w:numFmt w:val="bullet"/>
      <w:lvlText w:val="•"/>
      <w:lvlJc w:val="left"/>
      <w:pPr>
        <w:ind w:left="675" w:hanging="142"/>
      </w:pPr>
      <w:rPr>
        <w:rFonts w:hint="default"/>
      </w:rPr>
    </w:lvl>
    <w:lvl w:ilvl="2" w:tplc="F7CE555E">
      <w:numFmt w:val="bullet"/>
      <w:lvlText w:val="•"/>
      <w:lvlJc w:val="left"/>
      <w:pPr>
        <w:ind w:left="1071" w:hanging="142"/>
      </w:pPr>
      <w:rPr>
        <w:rFonts w:hint="default"/>
      </w:rPr>
    </w:lvl>
    <w:lvl w:ilvl="3" w:tplc="5F6638B4">
      <w:numFmt w:val="bullet"/>
      <w:lvlText w:val="•"/>
      <w:lvlJc w:val="left"/>
      <w:pPr>
        <w:ind w:left="1467" w:hanging="142"/>
      </w:pPr>
      <w:rPr>
        <w:rFonts w:hint="default"/>
      </w:rPr>
    </w:lvl>
    <w:lvl w:ilvl="4" w:tplc="988232A6">
      <w:numFmt w:val="bullet"/>
      <w:lvlText w:val="•"/>
      <w:lvlJc w:val="left"/>
      <w:pPr>
        <w:ind w:left="1863" w:hanging="142"/>
      </w:pPr>
      <w:rPr>
        <w:rFonts w:hint="default"/>
      </w:rPr>
    </w:lvl>
    <w:lvl w:ilvl="5" w:tplc="666EF32E">
      <w:numFmt w:val="bullet"/>
      <w:lvlText w:val="•"/>
      <w:lvlJc w:val="left"/>
      <w:pPr>
        <w:ind w:left="2259" w:hanging="142"/>
      </w:pPr>
      <w:rPr>
        <w:rFonts w:hint="default"/>
      </w:rPr>
    </w:lvl>
    <w:lvl w:ilvl="6" w:tplc="D83CEFE6">
      <w:numFmt w:val="bullet"/>
      <w:lvlText w:val="•"/>
      <w:lvlJc w:val="left"/>
      <w:pPr>
        <w:ind w:left="2655" w:hanging="142"/>
      </w:pPr>
      <w:rPr>
        <w:rFonts w:hint="default"/>
      </w:rPr>
    </w:lvl>
    <w:lvl w:ilvl="7" w:tplc="02CC9EC4">
      <w:numFmt w:val="bullet"/>
      <w:lvlText w:val="•"/>
      <w:lvlJc w:val="left"/>
      <w:pPr>
        <w:ind w:left="3051" w:hanging="142"/>
      </w:pPr>
      <w:rPr>
        <w:rFonts w:hint="default"/>
      </w:rPr>
    </w:lvl>
    <w:lvl w:ilvl="8" w:tplc="7556EF18">
      <w:numFmt w:val="bullet"/>
      <w:lvlText w:val="•"/>
      <w:lvlJc w:val="left"/>
      <w:pPr>
        <w:ind w:left="3447" w:hanging="142"/>
      </w:pPr>
      <w:rPr>
        <w:rFonts w:hint="default"/>
      </w:rPr>
    </w:lvl>
  </w:abstractNum>
  <w:abstractNum w:abstractNumId="7" w15:restartNumberingAfterBreak="0">
    <w:nsid w:val="30BF493A"/>
    <w:multiLevelType w:val="hybridMultilevel"/>
    <w:tmpl w:val="DEE2168A"/>
    <w:lvl w:ilvl="0" w:tplc="F4423E1E">
      <w:numFmt w:val="bullet"/>
      <w:lvlText w:val=""/>
      <w:lvlJc w:val="left"/>
      <w:pPr>
        <w:ind w:left="281" w:hanging="143"/>
      </w:pPr>
      <w:rPr>
        <w:rFonts w:ascii="Wingdings" w:eastAsia="Wingdings" w:hAnsi="Wingdings" w:cs="Wingdings" w:hint="default"/>
        <w:w w:val="100"/>
        <w:sz w:val="24"/>
        <w:szCs w:val="24"/>
      </w:rPr>
    </w:lvl>
    <w:lvl w:ilvl="1" w:tplc="56B8429A">
      <w:numFmt w:val="bullet"/>
      <w:lvlText w:val="•"/>
      <w:lvlJc w:val="left"/>
      <w:pPr>
        <w:ind w:left="469" w:hanging="143"/>
      </w:pPr>
      <w:rPr>
        <w:rFonts w:hint="default"/>
      </w:rPr>
    </w:lvl>
    <w:lvl w:ilvl="2" w:tplc="65C2355C">
      <w:numFmt w:val="bullet"/>
      <w:lvlText w:val="•"/>
      <w:lvlJc w:val="left"/>
      <w:pPr>
        <w:ind w:left="659" w:hanging="143"/>
      </w:pPr>
      <w:rPr>
        <w:rFonts w:hint="default"/>
      </w:rPr>
    </w:lvl>
    <w:lvl w:ilvl="3" w:tplc="5B3C950A">
      <w:numFmt w:val="bullet"/>
      <w:lvlText w:val="•"/>
      <w:lvlJc w:val="left"/>
      <w:pPr>
        <w:ind w:left="849" w:hanging="143"/>
      </w:pPr>
      <w:rPr>
        <w:rFonts w:hint="default"/>
      </w:rPr>
    </w:lvl>
    <w:lvl w:ilvl="4" w:tplc="2A207D0A">
      <w:numFmt w:val="bullet"/>
      <w:lvlText w:val="•"/>
      <w:lvlJc w:val="left"/>
      <w:pPr>
        <w:ind w:left="1038" w:hanging="143"/>
      </w:pPr>
      <w:rPr>
        <w:rFonts w:hint="default"/>
      </w:rPr>
    </w:lvl>
    <w:lvl w:ilvl="5" w:tplc="826C066A">
      <w:numFmt w:val="bullet"/>
      <w:lvlText w:val="•"/>
      <w:lvlJc w:val="left"/>
      <w:pPr>
        <w:ind w:left="1228" w:hanging="143"/>
      </w:pPr>
      <w:rPr>
        <w:rFonts w:hint="default"/>
      </w:rPr>
    </w:lvl>
    <w:lvl w:ilvl="6" w:tplc="7428C668">
      <w:numFmt w:val="bullet"/>
      <w:lvlText w:val="•"/>
      <w:lvlJc w:val="left"/>
      <w:pPr>
        <w:ind w:left="1418" w:hanging="143"/>
      </w:pPr>
      <w:rPr>
        <w:rFonts w:hint="default"/>
      </w:rPr>
    </w:lvl>
    <w:lvl w:ilvl="7" w:tplc="20BC4010">
      <w:numFmt w:val="bullet"/>
      <w:lvlText w:val="•"/>
      <w:lvlJc w:val="left"/>
      <w:pPr>
        <w:ind w:left="1608" w:hanging="143"/>
      </w:pPr>
      <w:rPr>
        <w:rFonts w:hint="default"/>
      </w:rPr>
    </w:lvl>
    <w:lvl w:ilvl="8" w:tplc="0BA88916">
      <w:numFmt w:val="bullet"/>
      <w:lvlText w:val="•"/>
      <w:lvlJc w:val="left"/>
      <w:pPr>
        <w:ind w:left="1797" w:hanging="143"/>
      </w:pPr>
      <w:rPr>
        <w:rFonts w:hint="default"/>
      </w:rPr>
    </w:lvl>
  </w:abstractNum>
  <w:abstractNum w:abstractNumId="8" w15:restartNumberingAfterBreak="0">
    <w:nsid w:val="31D02B0B"/>
    <w:multiLevelType w:val="hybridMultilevel"/>
    <w:tmpl w:val="79AEA272"/>
    <w:lvl w:ilvl="0" w:tplc="2F82F3D8">
      <w:numFmt w:val="bullet"/>
      <w:lvlText w:val=""/>
      <w:lvlJc w:val="left"/>
      <w:pPr>
        <w:ind w:left="804" w:hanging="284"/>
      </w:pPr>
      <w:rPr>
        <w:rFonts w:hint="default"/>
        <w:w w:val="99"/>
      </w:rPr>
    </w:lvl>
    <w:lvl w:ilvl="1" w:tplc="5AAE2B40">
      <w:numFmt w:val="bullet"/>
      <w:lvlText w:val="•"/>
      <w:lvlJc w:val="left"/>
      <w:pPr>
        <w:ind w:left="1660" w:hanging="284"/>
      </w:pPr>
      <w:rPr>
        <w:rFonts w:hint="default"/>
      </w:rPr>
    </w:lvl>
    <w:lvl w:ilvl="2" w:tplc="C00AC434">
      <w:numFmt w:val="bullet"/>
      <w:lvlText w:val="•"/>
      <w:lvlJc w:val="left"/>
      <w:pPr>
        <w:ind w:left="1933" w:hanging="284"/>
      </w:pPr>
      <w:rPr>
        <w:rFonts w:hint="default"/>
      </w:rPr>
    </w:lvl>
    <w:lvl w:ilvl="3" w:tplc="B08EEF0A">
      <w:numFmt w:val="bullet"/>
      <w:lvlText w:val="•"/>
      <w:lvlJc w:val="left"/>
      <w:pPr>
        <w:ind w:left="2206" w:hanging="284"/>
      </w:pPr>
      <w:rPr>
        <w:rFonts w:hint="default"/>
      </w:rPr>
    </w:lvl>
    <w:lvl w:ilvl="4" w:tplc="0DEA3E70">
      <w:numFmt w:val="bullet"/>
      <w:lvlText w:val="•"/>
      <w:lvlJc w:val="left"/>
      <w:pPr>
        <w:ind w:left="2479" w:hanging="284"/>
      </w:pPr>
      <w:rPr>
        <w:rFonts w:hint="default"/>
      </w:rPr>
    </w:lvl>
    <w:lvl w:ilvl="5" w:tplc="9B5A574E">
      <w:numFmt w:val="bullet"/>
      <w:lvlText w:val="•"/>
      <w:lvlJc w:val="left"/>
      <w:pPr>
        <w:ind w:left="2752" w:hanging="284"/>
      </w:pPr>
      <w:rPr>
        <w:rFonts w:hint="default"/>
      </w:rPr>
    </w:lvl>
    <w:lvl w:ilvl="6" w:tplc="B2840730">
      <w:numFmt w:val="bullet"/>
      <w:lvlText w:val="•"/>
      <w:lvlJc w:val="left"/>
      <w:pPr>
        <w:ind w:left="3025" w:hanging="284"/>
      </w:pPr>
      <w:rPr>
        <w:rFonts w:hint="default"/>
      </w:rPr>
    </w:lvl>
    <w:lvl w:ilvl="7" w:tplc="FDAC5252">
      <w:numFmt w:val="bullet"/>
      <w:lvlText w:val="•"/>
      <w:lvlJc w:val="left"/>
      <w:pPr>
        <w:ind w:left="3299" w:hanging="284"/>
      </w:pPr>
      <w:rPr>
        <w:rFonts w:hint="default"/>
      </w:rPr>
    </w:lvl>
    <w:lvl w:ilvl="8" w:tplc="834ED718">
      <w:numFmt w:val="bullet"/>
      <w:lvlText w:val="•"/>
      <w:lvlJc w:val="left"/>
      <w:pPr>
        <w:ind w:left="3572" w:hanging="284"/>
      </w:pPr>
      <w:rPr>
        <w:rFonts w:hint="default"/>
      </w:rPr>
    </w:lvl>
  </w:abstractNum>
  <w:abstractNum w:abstractNumId="9" w15:restartNumberingAfterBreak="0">
    <w:nsid w:val="3A7437E3"/>
    <w:multiLevelType w:val="hybridMultilevel"/>
    <w:tmpl w:val="7A1CEB56"/>
    <w:lvl w:ilvl="0" w:tplc="08D671F4">
      <w:numFmt w:val="bullet"/>
      <w:lvlText w:val=""/>
      <w:lvlJc w:val="left"/>
      <w:pPr>
        <w:ind w:left="281" w:hanging="143"/>
      </w:pPr>
      <w:rPr>
        <w:rFonts w:ascii="Wingdings" w:eastAsia="Wingdings" w:hAnsi="Wingdings" w:cs="Wingdings" w:hint="default"/>
        <w:w w:val="100"/>
        <w:sz w:val="24"/>
        <w:szCs w:val="24"/>
      </w:rPr>
    </w:lvl>
    <w:lvl w:ilvl="1" w:tplc="3120FFCC">
      <w:numFmt w:val="bullet"/>
      <w:lvlText w:val="•"/>
      <w:lvlJc w:val="left"/>
      <w:pPr>
        <w:ind w:left="469" w:hanging="143"/>
      </w:pPr>
      <w:rPr>
        <w:rFonts w:hint="default"/>
      </w:rPr>
    </w:lvl>
    <w:lvl w:ilvl="2" w:tplc="F634E5F8">
      <w:numFmt w:val="bullet"/>
      <w:lvlText w:val="•"/>
      <w:lvlJc w:val="left"/>
      <w:pPr>
        <w:ind w:left="659" w:hanging="143"/>
      </w:pPr>
      <w:rPr>
        <w:rFonts w:hint="default"/>
      </w:rPr>
    </w:lvl>
    <w:lvl w:ilvl="3" w:tplc="F286A060">
      <w:numFmt w:val="bullet"/>
      <w:lvlText w:val="•"/>
      <w:lvlJc w:val="left"/>
      <w:pPr>
        <w:ind w:left="849" w:hanging="143"/>
      </w:pPr>
      <w:rPr>
        <w:rFonts w:hint="default"/>
      </w:rPr>
    </w:lvl>
    <w:lvl w:ilvl="4" w:tplc="185622B2">
      <w:numFmt w:val="bullet"/>
      <w:lvlText w:val="•"/>
      <w:lvlJc w:val="left"/>
      <w:pPr>
        <w:ind w:left="1038" w:hanging="143"/>
      </w:pPr>
      <w:rPr>
        <w:rFonts w:hint="default"/>
      </w:rPr>
    </w:lvl>
    <w:lvl w:ilvl="5" w:tplc="78E8C014">
      <w:numFmt w:val="bullet"/>
      <w:lvlText w:val="•"/>
      <w:lvlJc w:val="left"/>
      <w:pPr>
        <w:ind w:left="1228" w:hanging="143"/>
      </w:pPr>
      <w:rPr>
        <w:rFonts w:hint="default"/>
      </w:rPr>
    </w:lvl>
    <w:lvl w:ilvl="6" w:tplc="4B824CA6">
      <w:numFmt w:val="bullet"/>
      <w:lvlText w:val="•"/>
      <w:lvlJc w:val="left"/>
      <w:pPr>
        <w:ind w:left="1418" w:hanging="143"/>
      </w:pPr>
      <w:rPr>
        <w:rFonts w:hint="default"/>
      </w:rPr>
    </w:lvl>
    <w:lvl w:ilvl="7" w:tplc="E90021EA">
      <w:numFmt w:val="bullet"/>
      <w:lvlText w:val="•"/>
      <w:lvlJc w:val="left"/>
      <w:pPr>
        <w:ind w:left="1608" w:hanging="143"/>
      </w:pPr>
      <w:rPr>
        <w:rFonts w:hint="default"/>
      </w:rPr>
    </w:lvl>
    <w:lvl w:ilvl="8" w:tplc="6B96C39E">
      <w:numFmt w:val="bullet"/>
      <w:lvlText w:val="•"/>
      <w:lvlJc w:val="left"/>
      <w:pPr>
        <w:ind w:left="1797" w:hanging="143"/>
      </w:pPr>
      <w:rPr>
        <w:rFonts w:hint="default"/>
      </w:rPr>
    </w:lvl>
  </w:abstractNum>
  <w:abstractNum w:abstractNumId="10" w15:restartNumberingAfterBreak="0">
    <w:nsid w:val="3C0B2057"/>
    <w:multiLevelType w:val="hybridMultilevel"/>
    <w:tmpl w:val="D812CC0E"/>
    <w:lvl w:ilvl="0" w:tplc="CFE2C4E2">
      <w:numFmt w:val="bullet"/>
      <w:lvlText w:val=""/>
      <w:lvlJc w:val="left"/>
      <w:pPr>
        <w:ind w:left="278" w:hanging="142"/>
      </w:pPr>
      <w:rPr>
        <w:rFonts w:ascii="Wingdings" w:eastAsia="Wingdings" w:hAnsi="Wingdings" w:cs="Wingdings" w:hint="default"/>
        <w:w w:val="100"/>
        <w:sz w:val="24"/>
        <w:szCs w:val="24"/>
      </w:rPr>
    </w:lvl>
    <w:lvl w:ilvl="1" w:tplc="8FB225C6">
      <w:numFmt w:val="bullet"/>
      <w:lvlText w:val="•"/>
      <w:lvlJc w:val="left"/>
      <w:pPr>
        <w:ind w:left="675" w:hanging="142"/>
      </w:pPr>
      <w:rPr>
        <w:rFonts w:hint="default"/>
      </w:rPr>
    </w:lvl>
    <w:lvl w:ilvl="2" w:tplc="77D80878">
      <w:numFmt w:val="bullet"/>
      <w:lvlText w:val="•"/>
      <w:lvlJc w:val="left"/>
      <w:pPr>
        <w:ind w:left="1071" w:hanging="142"/>
      </w:pPr>
      <w:rPr>
        <w:rFonts w:hint="default"/>
      </w:rPr>
    </w:lvl>
    <w:lvl w:ilvl="3" w:tplc="3BACBC1A">
      <w:numFmt w:val="bullet"/>
      <w:lvlText w:val="•"/>
      <w:lvlJc w:val="left"/>
      <w:pPr>
        <w:ind w:left="1467" w:hanging="142"/>
      </w:pPr>
      <w:rPr>
        <w:rFonts w:hint="default"/>
      </w:rPr>
    </w:lvl>
    <w:lvl w:ilvl="4" w:tplc="C37260DE">
      <w:numFmt w:val="bullet"/>
      <w:lvlText w:val="•"/>
      <w:lvlJc w:val="left"/>
      <w:pPr>
        <w:ind w:left="1863" w:hanging="142"/>
      </w:pPr>
      <w:rPr>
        <w:rFonts w:hint="default"/>
      </w:rPr>
    </w:lvl>
    <w:lvl w:ilvl="5" w:tplc="9A36974C">
      <w:numFmt w:val="bullet"/>
      <w:lvlText w:val="•"/>
      <w:lvlJc w:val="left"/>
      <w:pPr>
        <w:ind w:left="2259" w:hanging="142"/>
      </w:pPr>
      <w:rPr>
        <w:rFonts w:hint="default"/>
      </w:rPr>
    </w:lvl>
    <w:lvl w:ilvl="6" w:tplc="A5400A2E">
      <w:numFmt w:val="bullet"/>
      <w:lvlText w:val="•"/>
      <w:lvlJc w:val="left"/>
      <w:pPr>
        <w:ind w:left="2655" w:hanging="142"/>
      </w:pPr>
      <w:rPr>
        <w:rFonts w:hint="default"/>
      </w:rPr>
    </w:lvl>
    <w:lvl w:ilvl="7" w:tplc="D3AE4D5A">
      <w:numFmt w:val="bullet"/>
      <w:lvlText w:val="•"/>
      <w:lvlJc w:val="left"/>
      <w:pPr>
        <w:ind w:left="3051" w:hanging="142"/>
      </w:pPr>
      <w:rPr>
        <w:rFonts w:hint="default"/>
      </w:rPr>
    </w:lvl>
    <w:lvl w:ilvl="8" w:tplc="0E1CC328">
      <w:numFmt w:val="bullet"/>
      <w:lvlText w:val="•"/>
      <w:lvlJc w:val="left"/>
      <w:pPr>
        <w:ind w:left="3447" w:hanging="142"/>
      </w:pPr>
      <w:rPr>
        <w:rFonts w:hint="default"/>
      </w:rPr>
    </w:lvl>
  </w:abstractNum>
  <w:abstractNum w:abstractNumId="11" w15:restartNumberingAfterBreak="0">
    <w:nsid w:val="40467C3C"/>
    <w:multiLevelType w:val="hybridMultilevel"/>
    <w:tmpl w:val="BEB4879E"/>
    <w:lvl w:ilvl="0" w:tplc="2AA2D998">
      <w:numFmt w:val="bullet"/>
      <w:lvlText w:val=""/>
      <w:lvlJc w:val="left"/>
      <w:pPr>
        <w:ind w:left="278" w:hanging="142"/>
      </w:pPr>
      <w:rPr>
        <w:rFonts w:ascii="Wingdings" w:eastAsia="Wingdings" w:hAnsi="Wingdings" w:cs="Wingdings" w:hint="default"/>
        <w:w w:val="100"/>
        <w:sz w:val="24"/>
        <w:szCs w:val="24"/>
      </w:rPr>
    </w:lvl>
    <w:lvl w:ilvl="1" w:tplc="3DEAC088">
      <w:numFmt w:val="bullet"/>
      <w:lvlText w:val="•"/>
      <w:lvlJc w:val="left"/>
      <w:pPr>
        <w:ind w:left="675" w:hanging="142"/>
      </w:pPr>
      <w:rPr>
        <w:rFonts w:hint="default"/>
      </w:rPr>
    </w:lvl>
    <w:lvl w:ilvl="2" w:tplc="CC3E16AE">
      <w:numFmt w:val="bullet"/>
      <w:lvlText w:val="•"/>
      <w:lvlJc w:val="left"/>
      <w:pPr>
        <w:ind w:left="1071" w:hanging="142"/>
      </w:pPr>
      <w:rPr>
        <w:rFonts w:hint="default"/>
      </w:rPr>
    </w:lvl>
    <w:lvl w:ilvl="3" w:tplc="7AB8663E">
      <w:numFmt w:val="bullet"/>
      <w:lvlText w:val="•"/>
      <w:lvlJc w:val="left"/>
      <w:pPr>
        <w:ind w:left="1467" w:hanging="142"/>
      </w:pPr>
      <w:rPr>
        <w:rFonts w:hint="default"/>
      </w:rPr>
    </w:lvl>
    <w:lvl w:ilvl="4" w:tplc="EE1C6A0C">
      <w:numFmt w:val="bullet"/>
      <w:lvlText w:val="•"/>
      <w:lvlJc w:val="left"/>
      <w:pPr>
        <w:ind w:left="1863" w:hanging="142"/>
      </w:pPr>
      <w:rPr>
        <w:rFonts w:hint="default"/>
      </w:rPr>
    </w:lvl>
    <w:lvl w:ilvl="5" w:tplc="A9302CCC">
      <w:numFmt w:val="bullet"/>
      <w:lvlText w:val="•"/>
      <w:lvlJc w:val="left"/>
      <w:pPr>
        <w:ind w:left="2259" w:hanging="142"/>
      </w:pPr>
      <w:rPr>
        <w:rFonts w:hint="default"/>
      </w:rPr>
    </w:lvl>
    <w:lvl w:ilvl="6" w:tplc="DAB86D7E">
      <w:numFmt w:val="bullet"/>
      <w:lvlText w:val="•"/>
      <w:lvlJc w:val="left"/>
      <w:pPr>
        <w:ind w:left="2655" w:hanging="142"/>
      </w:pPr>
      <w:rPr>
        <w:rFonts w:hint="default"/>
      </w:rPr>
    </w:lvl>
    <w:lvl w:ilvl="7" w:tplc="F940BA8E">
      <w:numFmt w:val="bullet"/>
      <w:lvlText w:val="•"/>
      <w:lvlJc w:val="left"/>
      <w:pPr>
        <w:ind w:left="3051" w:hanging="142"/>
      </w:pPr>
      <w:rPr>
        <w:rFonts w:hint="default"/>
      </w:rPr>
    </w:lvl>
    <w:lvl w:ilvl="8" w:tplc="72825CA6">
      <w:numFmt w:val="bullet"/>
      <w:lvlText w:val="•"/>
      <w:lvlJc w:val="left"/>
      <w:pPr>
        <w:ind w:left="3447" w:hanging="142"/>
      </w:pPr>
      <w:rPr>
        <w:rFonts w:hint="default"/>
      </w:rPr>
    </w:lvl>
  </w:abstractNum>
  <w:abstractNum w:abstractNumId="12" w15:restartNumberingAfterBreak="0">
    <w:nsid w:val="44A774CA"/>
    <w:multiLevelType w:val="hybridMultilevel"/>
    <w:tmpl w:val="5D947AC4"/>
    <w:lvl w:ilvl="0" w:tplc="2BDAB3CE">
      <w:numFmt w:val="bullet"/>
      <w:lvlText w:val=""/>
      <w:lvlJc w:val="left"/>
      <w:pPr>
        <w:ind w:left="281" w:hanging="143"/>
      </w:pPr>
      <w:rPr>
        <w:rFonts w:ascii="Wingdings" w:eastAsia="Wingdings" w:hAnsi="Wingdings" w:cs="Wingdings" w:hint="default"/>
        <w:w w:val="100"/>
        <w:sz w:val="24"/>
        <w:szCs w:val="24"/>
      </w:rPr>
    </w:lvl>
    <w:lvl w:ilvl="1" w:tplc="9E0E2452">
      <w:numFmt w:val="bullet"/>
      <w:lvlText w:val="•"/>
      <w:lvlJc w:val="left"/>
      <w:pPr>
        <w:ind w:left="469" w:hanging="143"/>
      </w:pPr>
      <w:rPr>
        <w:rFonts w:hint="default"/>
      </w:rPr>
    </w:lvl>
    <w:lvl w:ilvl="2" w:tplc="BCFEFE24">
      <w:numFmt w:val="bullet"/>
      <w:lvlText w:val="•"/>
      <w:lvlJc w:val="left"/>
      <w:pPr>
        <w:ind w:left="659" w:hanging="143"/>
      </w:pPr>
      <w:rPr>
        <w:rFonts w:hint="default"/>
      </w:rPr>
    </w:lvl>
    <w:lvl w:ilvl="3" w:tplc="48EAA0F6">
      <w:numFmt w:val="bullet"/>
      <w:lvlText w:val="•"/>
      <w:lvlJc w:val="left"/>
      <w:pPr>
        <w:ind w:left="849" w:hanging="143"/>
      </w:pPr>
      <w:rPr>
        <w:rFonts w:hint="default"/>
      </w:rPr>
    </w:lvl>
    <w:lvl w:ilvl="4" w:tplc="87E6E98C">
      <w:numFmt w:val="bullet"/>
      <w:lvlText w:val="•"/>
      <w:lvlJc w:val="left"/>
      <w:pPr>
        <w:ind w:left="1038" w:hanging="143"/>
      </w:pPr>
      <w:rPr>
        <w:rFonts w:hint="default"/>
      </w:rPr>
    </w:lvl>
    <w:lvl w:ilvl="5" w:tplc="608E8178">
      <w:numFmt w:val="bullet"/>
      <w:lvlText w:val="•"/>
      <w:lvlJc w:val="left"/>
      <w:pPr>
        <w:ind w:left="1228" w:hanging="143"/>
      </w:pPr>
      <w:rPr>
        <w:rFonts w:hint="default"/>
      </w:rPr>
    </w:lvl>
    <w:lvl w:ilvl="6" w:tplc="370C2F10">
      <w:numFmt w:val="bullet"/>
      <w:lvlText w:val="•"/>
      <w:lvlJc w:val="left"/>
      <w:pPr>
        <w:ind w:left="1418" w:hanging="143"/>
      </w:pPr>
      <w:rPr>
        <w:rFonts w:hint="default"/>
      </w:rPr>
    </w:lvl>
    <w:lvl w:ilvl="7" w:tplc="CA3C019A">
      <w:numFmt w:val="bullet"/>
      <w:lvlText w:val="•"/>
      <w:lvlJc w:val="left"/>
      <w:pPr>
        <w:ind w:left="1608" w:hanging="143"/>
      </w:pPr>
      <w:rPr>
        <w:rFonts w:hint="default"/>
      </w:rPr>
    </w:lvl>
    <w:lvl w:ilvl="8" w:tplc="E14CB524">
      <w:numFmt w:val="bullet"/>
      <w:lvlText w:val="•"/>
      <w:lvlJc w:val="left"/>
      <w:pPr>
        <w:ind w:left="1797" w:hanging="143"/>
      </w:pPr>
      <w:rPr>
        <w:rFonts w:hint="default"/>
      </w:rPr>
    </w:lvl>
  </w:abstractNum>
  <w:abstractNum w:abstractNumId="13" w15:restartNumberingAfterBreak="0">
    <w:nsid w:val="496B5828"/>
    <w:multiLevelType w:val="hybridMultilevel"/>
    <w:tmpl w:val="6D745DD6"/>
    <w:lvl w:ilvl="0" w:tplc="406CD9FA">
      <w:numFmt w:val="bullet"/>
      <w:lvlText w:val=""/>
      <w:lvlJc w:val="left"/>
      <w:pPr>
        <w:ind w:left="278" w:hanging="142"/>
      </w:pPr>
      <w:rPr>
        <w:rFonts w:ascii="Wingdings" w:eastAsia="Wingdings" w:hAnsi="Wingdings" w:cs="Wingdings" w:hint="default"/>
        <w:w w:val="100"/>
        <w:sz w:val="24"/>
        <w:szCs w:val="24"/>
      </w:rPr>
    </w:lvl>
    <w:lvl w:ilvl="1" w:tplc="EACC337A">
      <w:numFmt w:val="bullet"/>
      <w:lvlText w:val="•"/>
      <w:lvlJc w:val="left"/>
      <w:pPr>
        <w:ind w:left="675" w:hanging="142"/>
      </w:pPr>
      <w:rPr>
        <w:rFonts w:hint="default"/>
      </w:rPr>
    </w:lvl>
    <w:lvl w:ilvl="2" w:tplc="2A8ED052">
      <w:numFmt w:val="bullet"/>
      <w:lvlText w:val="•"/>
      <w:lvlJc w:val="left"/>
      <w:pPr>
        <w:ind w:left="1071" w:hanging="142"/>
      </w:pPr>
      <w:rPr>
        <w:rFonts w:hint="default"/>
      </w:rPr>
    </w:lvl>
    <w:lvl w:ilvl="3" w:tplc="89528708">
      <w:numFmt w:val="bullet"/>
      <w:lvlText w:val="•"/>
      <w:lvlJc w:val="left"/>
      <w:pPr>
        <w:ind w:left="1467" w:hanging="142"/>
      </w:pPr>
      <w:rPr>
        <w:rFonts w:hint="default"/>
      </w:rPr>
    </w:lvl>
    <w:lvl w:ilvl="4" w:tplc="ABFC880E">
      <w:numFmt w:val="bullet"/>
      <w:lvlText w:val="•"/>
      <w:lvlJc w:val="left"/>
      <w:pPr>
        <w:ind w:left="1863" w:hanging="142"/>
      </w:pPr>
      <w:rPr>
        <w:rFonts w:hint="default"/>
      </w:rPr>
    </w:lvl>
    <w:lvl w:ilvl="5" w:tplc="F8685CE6">
      <w:numFmt w:val="bullet"/>
      <w:lvlText w:val="•"/>
      <w:lvlJc w:val="left"/>
      <w:pPr>
        <w:ind w:left="2259" w:hanging="142"/>
      </w:pPr>
      <w:rPr>
        <w:rFonts w:hint="default"/>
      </w:rPr>
    </w:lvl>
    <w:lvl w:ilvl="6" w:tplc="42703E10">
      <w:numFmt w:val="bullet"/>
      <w:lvlText w:val="•"/>
      <w:lvlJc w:val="left"/>
      <w:pPr>
        <w:ind w:left="2655" w:hanging="142"/>
      </w:pPr>
      <w:rPr>
        <w:rFonts w:hint="default"/>
      </w:rPr>
    </w:lvl>
    <w:lvl w:ilvl="7" w:tplc="3D72D1F4">
      <w:numFmt w:val="bullet"/>
      <w:lvlText w:val="•"/>
      <w:lvlJc w:val="left"/>
      <w:pPr>
        <w:ind w:left="3051" w:hanging="142"/>
      </w:pPr>
      <w:rPr>
        <w:rFonts w:hint="default"/>
      </w:rPr>
    </w:lvl>
    <w:lvl w:ilvl="8" w:tplc="F5347D98">
      <w:numFmt w:val="bullet"/>
      <w:lvlText w:val="•"/>
      <w:lvlJc w:val="left"/>
      <w:pPr>
        <w:ind w:left="3447" w:hanging="142"/>
      </w:pPr>
      <w:rPr>
        <w:rFonts w:hint="default"/>
      </w:rPr>
    </w:lvl>
  </w:abstractNum>
  <w:abstractNum w:abstractNumId="14" w15:restartNumberingAfterBreak="0">
    <w:nsid w:val="4BE732CD"/>
    <w:multiLevelType w:val="hybridMultilevel"/>
    <w:tmpl w:val="2A94E564"/>
    <w:lvl w:ilvl="0" w:tplc="CB3EAF98">
      <w:numFmt w:val="bullet"/>
      <w:lvlText w:val=""/>
      <w:lvlJc w:val="left"/>
      <w:pPr>
        <w:ind w:left="281" w:hanging="143"/>
      </w:pPr>
      <w:rPr>
        <w:rFonts w:ascii="Wingdings" w:eastAsia="Wingdings" w:hAnsi="Wingdings" w:cs="Wingdings" w:hint="default"/>
        <w:w w:val="100"/>
        <w:sz w:val="24"/>
        <w:szCs w:val="24"/>
      </w:rPr>
    </w:lvl>
    <w:lvl w:ilvl="1" w:tplc="D8AE0F94">
      <w:numFmt w:val="bullet"/>
      <w:lvlText w:val="•"/>
      <w:lvlJc w:val="left"/>
      <w:pPr>
        <w:ind w:left="469" w:hanging="143"/>
      </w:pPr>
      <w:rPr>
        <w:rFonts w:hint="default"/>
      </w:rPr>
    </w:lvl>
    <w:lvl w:ilvl="2" w:tplc="EE889856">
      <w:numFmt w:val="bullet"/>
      <w:lvlText w:val="•"/>
      <w:lvlJc w:val="left"/>
      <w:pPr>
        <w:ind w:left="659" w:hanging="143"/>
      </w:pPr>
      <w:rPr>
        <w:rFonts w:hint="default"/>
      </w:rPr>
    </w:lvl>
    <w:lvl w:ilvl="3" w:tplc="870A27C6">
      <w:numFmt w:val="bullet"/>
      <w:lvlText w:val="•"/>
      <w:lvlJc w:val="left"/>
      <w:pPr>
        <w:ind w:left="849" w:hanging="143"/>
      </w:pPr>
      <w:rPr>
        <w:rFonts w:hint="default"/>
      </w:rPr>
    </w:lvl>
    <w:lvl w:ilvl="4" w:tplc="359E7E74">
      <w:numFmt w:val="bullet"/>
      <w:lvlText w:val="•"/>
      <w:lvlJc w:val="left"/>
      <w:pPr>
        <w:ind w:left="1038" w:hanging="143"/>
      </w:pPr>
      <w:rPr>
        <w:rFonts w:hint="default"/>
      </w:rPr>
    </w:lvl>
    <w:lvl w:ilvl="5" w:tplc="9B1E77B6">
      <w:numFmt w:val="bullet"/>
      <w:lvlText w:val="•"/>
      <w:lvlJc w:val="left"/>
      <w:pPr>
        <w:ind w:left="1228" w:hanging="143"/>
      </w:pPr>
      <w:rPr>
        <w:rFonts w:hint="default"/>
      </w:rPr>
    </w:lvl>
    <w:lvl w:ilvl="6" w:tplc="E1BEBDCA">
      <w:numFmt w:val="bullet"/>
      <w:lvlText w:val="•"/>
      <w:lvlJc w:val="left"/>
      <w:pPr>
        <w:ind w:left="1418" w:hanging="143"/>
      </w:pPr>
      <w:rPr>
        <w:rFonts w:hint="default"/>
      </w:rPr>
    </w:lvl>
    <w:lvl w:ilvl="7" w:tplc="926E1702">
      <w:numFmt w:val="bullet"/>
      <w:lvlText w:val="•"/>
      <w:lvlJc w:val="left"/>
      <w:pPr>
        <w:ind w:left="1608" w:hanging="143"/>
      </w:pPr>
      <w:rPr>
        <w:rFonts w:hint="default"/>
      </w:rPr>
    </w:lvl>
    <w:lvl w:ilvl="8" w:tplc="0E88ED3C">
      <w:numFmt w:val="bullet"/>
      <w:lvlText w:val="•"/>
      <w:lvlJc w:val="left"/>
      <w:pPr>
        <w:ind w:left="1797" w:hanging="143"/>
      </w:pPr>
      <w:rPr>
        <w:rFonts w:hint="default"/>
      </w:rPr>
    </w:lvl>
  </w:abstractNum>
  <w:abstractNum w:abstractNumId="15" w15:restartNumberingAfterBreak="0">
    <w:nsid w:val="4BFB1CDD"/>
    <w:multiLevelType w:val="hybridMultilevel"/>
    <w:tmpl w:val="058ADD8E"/>
    <w:lvl w:ilvl="0" w:tplc="4992B3AA">
      <w:numFmt w:val="bullet"/>
      <w:lvlText w:val=""/>
      <w:lvlJc w:val="left"/>
      <w:pPr>
        <w:ind w:left="278" w:hanging="142"/>
      </w:pPr>
      <w:rPr>
        <w:rFonts w:ascii="Wingdings" w:eastAsia="Wingdings" w:hAnsi="Wingdings" w:cs="Wingdings" w:hint="default"/>
        <w:w w:val="100"/>
        <w:sz w:val="24"/>
        <w:szCs w:val="24"/>
      </w:rPr>
    </w:lvl>
    <w:lvl w:ilvl="1" w:tplc="3938729C">
      <w:numFmt w:val="bullet"/>
      <w:lvlText w:val="•"/>
      <w:lvlJc w:val="left"/>
      <w:pPr>
        <w:ind w:left="675" w:hanging="142"/>
      </w:pPr>
      <w:rPr>
        <w:rFonts w:hint="default"/>
      </w:rPr>
    </w:lvl>
    <w:lvl w:ilvl="2" w:tplc="5FD04616">
      <w:numFmt w:val="bullet"/>
      <w:lvlText w:val="•"/>
      <w:lvlJc w:val="left"/>
      <w:pPr>
        <w:ind w:left="1071" w:hanging="142"/>
      </w:pPr>
      <w:rPr>
        <w:rFonts w:hint="default"/>
      </w:rPr>
    </w:lvl>
    <w:lvl w:ilvl="3" w:tplc="2E7C97FC">
      <w:numFmt w:val="bullet"/>
      <w:lvlText w:val="•"/>
      <w:lvlJc w:val="left"/>
      <w:pPr>
        <w:ind w:left="1467" w:hanging="142"/>
      </w:pPr>
      <w:rPr>
        <w:rFonts w:hint="default"/>
      </w:rPr>
    </w:lvl>
    <w:lvl w:ilvl="4" w:tplc="2ED4D776">
      <w:numFmt w:val="bullet"/>
      <w:lvlText w:val="•"/>
      <w:lvlJc w:val="left"/>
      <w:pPr>
        <w:ind w:left="1863" w:hanging="142"/>
      </w:pPr>
      <w:rPr>
        <w:rFonts w:hint="default"/>
      </w:rPr>
    </w:lvl>
    <w:lvl w:ilvl="5" w:tplc="5CE4205A">
      <w:numFmt w:val="bullet"/>
      <w:lvlText w:val="•"/>
      <w:lvlJc w:val="left"/>
      <w:pPr>
        <w:ind w:left="2259" w:hanging="142"/>
      </w:pPr>
      <w:rPr>
        <w:rFonts w:hint="default"/>
      </w:rPr>
    </w:lvl>
    <w:lvl w:ilvl="6" w:tplc="A8F081C6">
      <w:numFmt w:val="bullet"/>
      <w:lvlText w:val="•"/>
      <w:lvlJc w:val="left"/>
      <w:pPr>
        <w:ind w:left="2655" w:hanging="142"/>
      </w:pPr>
      <w:rPr>
        <w:rFonts w:hint="default"/>
      </w:rPr>
    </w:lvl>
    <w:lvl w:ilvl="7" w:tplc="1A8CBABC">
      <w:numFmt w:val="bullet"/>
      <w:lvlText w:val="•"/>
      <w:lvlJc w:val="left"/>
      <w:pPr>
        <w:ind w:left="3051" w:hanging="142"/>
      </w:pPr>
      <w:rPr>
        <w:rFonts w:hint="default"/>
      </w:rPr>
    </w:lvl>
    <w:lvl w:ilvl="8" w:tplc="72824738">
      <w:numFmt w:val="bullet"/>
      <w:lvlText w:val="•"/>
      <w:lvlJc w:val="left"/>
      <w:pPr>
        <w:ind w:left="3447" w:hanging="142"/>
      </w:pPr>
      <w:rPr>
        <w:rFonts w:hint="default"/>
      </w:rPr>
    </w:lvl>
  </w:abstractNum>
  <w:abstractNum w:abstractNumId="16" w15:restartNumberingAfterBreak="0">
    <w:nsid w:val="4FA94F16"/>
    <w:multiLevelType w:val="hybridMultilevel"/>
    <w:tmpl w:val="68AA9CC8"/>
    <w:lvl w:ilvl="0" w:tplc="A7F88502">
      <w:numFmt w:val="bullet"/>
      <w:lvlText w:val=""/>
      <w:lvlJc w:val="left"/>
      <w:rPr>
        <w:rFonts w:ascii="Wingdings" w:eastAsia="Wingdings" w:hAnsi="Wingdings" w:cs="Wingdings" w:hint="default"/>
        <w:w w:val="100"/>
        <w:sz w:val="24"/>
        <w:szCs w:val="24"/>
      </w:rPr>
    </w:lvl>
    <w:lvl w:ilvl="1" w:tplc="1BD2B8CA">
      <w:numFmt w:val="bullet"/>
      <w:lvlText w:val="•"/>
      <w:lvlJc w:val="left"/>
      <w:pPr>
        <w:ind w:left="675" w:hanging="142"/>
      </w:pPr>
      <w:rPr>
        <w:rFonts w:hint="default"/>
      </w:rPr>
    </w:lvl>
    <w:lvl w:ilvl="2" w:tplc="BB6A43A2">
      <w:numFmt w:val="bullet"/>
      <w:lvlText w:val="•"/>
      <w:lvlJc w:val="left"/>
      <w:pPr>
        <w:ind w:left="1071" w:hanging="142"/>
      </w:pPr>
      <w:rPr>
        <w:rFonts w:hint="default"/>
      </w:rPr>
    </w:lvl>
    <w:lvl w:ilvl="3" w:tplc="31B0975E">
      <w:numFmt w:val="bullet"/>
      <w:lvlText w:val="•"/>
      <w:lvlJc w:val="left"/>
      <w:pPr>
        <w:ind w:left="1467" w:hanging="142"/>
      </w:pPr>
      <w:rPr>
        <w:rFonts w:hint="default"/>
      </w:rPr>
    </w:lvl>
    <w:lvl w:ilvl="4" w:tplc="9F9A5512">
      <w:numFmt w:val="bullet"/>
      <w:lvlText w:val="•"/>
      <w:lvlJc w:val="left"/>
      <w:pPr>
        <w:ind w:left="1863" w:hanging="142"/>
      </w:pPr>
      <w:rPr>
        <w:rFonts w:hint="default"/>
      </w:rPr>
    </w:lvl>
    <w:lvl w:ilvl="5" w:tplc="E912FD40">
      <w:numFmt w:val="bullet"/>
      <w:lvlText w:val="•"/>
      <w:lvlJc w:val="left"/>
      <w:pPr>
        <w:ind w:left="2259" w:hanging="142"/>
      </w:pPr>
      <w:rPr>
        <w:rFonts w:hint="default"/>
      </w:rPr>
    </w:lvl>
    <w:lvl w:ilvl="6" w:tplc="2D1AA450">
      <w:numFmt w:val="bullet"/>
      <w:lvlText w:val="•"/>
      <w:lvlJc w:val="left"/>
      <w:pPr>
        <w:ind w:left="2655" w:hanging="142"/>
      </w:pPr>
      <w:rPr>
        <w:rFonts w:hint="default"/>
      </w:rPr>
    </w:lvl>
    <w:lvl w:ilvl="7" w:tplc="202444D6">
      <w:numFmt w:val="bullet"/>
      <w:lvlText w:val="•"/>
      <w:lvlJc w:val="left"/>
      <w:pPr>
        <w:ind w:left="3051" w:hanging="142"/>
      </w:pPr>
      <w:rPr>
        <w:rFonts w:hint="default"/>
      </w:rPr>
    </w:lvl>
    <w:lvl w:ilvl="8" w:tplc="41A6EA0C">
      <w:numFmt w:val="bullet"/>
      <w:lvlText w:val="•"/>
      <w:lvlJc w:val="left"/>
      <w:pPr>
        <w:ind w:left="3447" w:hanging="142"/>
      </w:pPr>
      <w:rPr>
        <w:rFonts w:hint="default"/>
      </w:rPr>
    </w:lvl>
  </w:abstractNum>
  <w:abstractNum w:abstractNumId="17" w15:restartNumberingAfterBreak="0">
    <w:nsid w:val="557B089A"/>
    <w:multiLevelType w:val="hybridMultilevel"/>
    <w:tmpl w:val="714CF476"/>
    <w:lvl w:ilvl="0" w:tplc="F572CE54">
      <w:numFmt w:val="bullet"/>
      <w:lvlText w:val=""/>
      <w:lvlJc w:val="left"/>
      <w:pPr>
        <w:ind w:left="281" w:hanging="143"/>
      </w:pPr>
      <w:rPr>
        <w:rFonts w:ascii="Wingdings" w:eastAsia="Wingdings" w:hAnsi="Wingdings" w:cs="Wingdings" w:hint="default"/>
        <w:w w:val="100"/>
        <w:sz w:val="24"/>
        <w:szCs w:val="24"/>
      </w:rPr>
    </w:lvl>
    <w:lvl w:ilvl="1" w:tplc="EF2CEE02">
      <w:numFmt w:val="bullet"/>
      <w:lvlText w:val="•"/>
      <w:lvlJc w:val="left"/>
      <w:pPr>
        <w:ind w:left="469" w:hanging="143"/>
      </w:pPr>
      <w:rPr>
        <w:rFonts w:hint="default"/>
      </w:rPr>
    </w:lvl>
    <w:lvl w:ilvl="2" w:tplc="73E6C6B0">
      <w:numFmt w:val="bullet"/>
      <w:lvlText w:val="•"/>
      <w:lvlJc w:val="left"/>
      <w:pPr>
        <w:ind w:left="659" w:hanging="143"/>
      </w:pPr>
      <w:rPr>
        <w:rFonts w:hint="default"/>
      </w:rPr>
    </w:lvl>
    <w:lvl w:ilvl="3" w:tplc="03A8B6D4">
      <w:numFmt w:val="bullet"/>
      <w:lvlText w:val="•"/>
      <w:lvlJc w:val="left"/>
      <w:pPr>
        <w:ind w:left="849" w:hanging="143"/>
      </w:pPr>
      <w:rPr>
        <w:rFonts w:hint="default"/>
      </w:rPr>
    </w:lvl>
    <w:lvl w:ilvl="4" w:tplc="51CEC19C">
      <w:numFmt w:val="bullet"/>
      <w:lvlText w:val="•"/>
      <w:lvlJc w:val="left"/>
      <w:pPr>
        <w:ind w:left="1038" w:hanging="143"/>
      </w:pPr>
      <w:rPr>
        <w:rFonts w:hint="default"/>
      </w:rPr>
    </w:lvl>
    <w:lvl w:ilvl="5" w:tplc="F2EE3A34">
      <w:numFmt w:val="bullet"/>
      <w:lvlText w:val="•"/>
      <w:lvlJc w:val="left"/>
      <w:pPr>
        <w:ind w:left="1228" w:hanging="143"/>
      </w:pPr>
      <w:rPr>
        <w:rFonts w:hint="default"/>
      </w:rPr>
    </w:lvl>
    <w:lvl w:ilvl="6" w:tplc="3216C446">
      <w:numFmt w:val="bullet"/>
      <w:lvlText w:val="•"/>
      <w:lvlJc w:val="left"/>
      <w:pPr>
        <w:ind w:left="1418" w:hanging="143"/>
      </w:pPr>
      <w:rPr>
        <w:rFonts w:hint="default"/>
      </w:rPr>
    </w:lvl>
    <w:lvl w:ilvl="7" w:tplc="62DAA248">
      <w:numFmt w:val="bullet"/>
      <w:lvlText w:val="•"/>
      <w:lvlJc w:val="left"/>
      <w:pPr>
        <w:ind w:left="1608" w:hanging="143"/>
      </w:pPr>
      <w:rPr>
        <w:rFonts w:hint="default"/>
      </w:rPr>
    </w:lvl>
    <w:lvl w:ilvl="8" w:tplc="0C1CCFC2">
      <w:numFmt w:val="bullet"/>
      <w:lvlText w:val="•"/>
      <w:lvlJc w:val="left"/>
      <w:pPr>
        <w:ind w:left="1797" w:hanging="143"/>
      </w:pPr>
      <w:rPr>
        <w:rFonts w:hint="default"/>
      </w:rPr>
    </w:lvl>
  </w:abstractNum>
  <w:abstractNum w:abstractNumId="18" w15:restartNumberingAfterBreak="0">
    <w:nsid w:val="57AA5BFB"/>
    <w:multiLevelType w:val="hybridMultilevel"/>
    <w:tmpl w:val="ED12528C"/>
    <w:lvl w:ilvl="0" w:tplc="450899C6">
      <w:numFmt w:val="bullet"/>
      <w:lvlText w:val=""/>
      <w:lvlJc w:val="left"/>
      <w:pPr>
        <w:ind w:left="281" w:hanging="143"/>
      </w:pPr>
      <w:rPr>
        <w:rFonts w:ascii="Wingdings" w:eastAsia="Wingdings" w:hAnsi="Wingdings" w:cs="Wingdings" w:hint="default"/>
        <w:w w:val="100"/>
        <w:sz w:val="24"/>
        <w:szCs w:val="24"/>
      </w:rPr>
    </w:lvl>
    <w:lvl w:ilvl="1" w:tplc="AF8AC94A">
      <w:numFmt w:val="bullet"/>
      <w:lvlText w:val="•"/>
      <w:lvlJc w:val="left"/>
      <w:pPr>
        <w:ind w:left="469" w:hanging="143"/>
      </w:pPr>
      <w:rPr>
        <w:rFonts w:hint="default"/>
      </w:rPr>
    </w:lvl>
    <w:lvl w:ilvl="2" w:tplc="BCD4B6C6">
      <w:numFmt w:val="bullet"/>
      <w:lvlText w:val="•"/>
      <w:lvlJc w:val="left"/>
      <w:pPr>
        <w:ind w:left="659" w:hanging="143"/>
      </w:pPr>
      <w:rPr>
        <w:rFonts w:hint="default"/>
      </w:rPr>
    </w:lvl>
    <w:lvl w:ilvl="3" w:tplc="443E49FA">
      <w:numFmt w:val="bullet"/>
      <w:lvlText w:val="•"/>
      <w:lvlJc w:val="left"/>
      <w:pPr>
        <w:ind w:left="849" w:hanging="143"/>
      </w:pPr>
      <w:rPr>
        <w:rFonts w:hint="default"/>
      </w:rPr>
    </w:lvl>
    <w:lvl w:ilvl="4" w:tplc="68F4E37A">
      <w:numFmt w:val="bullet"/>
      <w:lvlText w:val="•"/>
      <w:lvlJc w:val="left"/>
      <w:pPr>
        <w:ind w:left="1038" w:hanging="143"/>
      </w:pPr>
      <w:rPr>
        <w:rFonts w:hint="default"/>
      </w:rPr>
    </w:lvl>
    <w:lvl w:ilvl="5" w:tplc="7F2C3D54">
      <w:numFmt w:val="bullet"/>
      <w:lvlText w:val="•"/>
      <w:lvlJc w:val="left"/>
      <w:pPr>
        <w:ind w:left="1228" w:hanging="143"/>
      </w:pPr>
      <w:rPr>
        <w:rFonts w:hint="default"/>
      </w:rPr>
    </w:lvl>
    <w:lvl w:ilvl="6" w:tplc="3A8EA886">
      <w:numFmt w:val="bullet"/>
      <w:lvlText w:val="•"/>
      <w:lvlJc w:val="left"/>
      <w:pPr>
        <w:ind w:left="1418" w:hanging="143"/>
      </w:pPr>
      <w:rPr>
        <w:rFonts w:hint="default"/>
      </w:rPr>
    </w:lvl>
    <w:lvl w:ilvl="7" w:tplc="8C0AFC08">
      <w:numFmt w:val="bullet"/>
      <w:lvlText w:val="•"/>
      <w:lvlJc w:val="left"/>
      <w:pPr>
        <w:ind w:left="1608" w:hanging="143"/>
      </w:pPr>
      <w:rPr>
        <w:rFonts w:hint="default"/>
      </w:rPr>
    </w:lvl>
    <w:lvl w:ilvl="8" w:tplc="43CA080E">
      <w:numFmt w:val="bullet"/>
      <w:lvlText w:val="•"/>
      <w:lvlJc w:val="left"/>
      <w:pPr>
        <w:ind w:left="1797" w:hanging="143"/>
      </w:pPr>
      <w:rPr>
        <w:rFonts w:hint="default"/>
      </w:rPr>
    </w:lvl>
  </w:abstractNum>
  <w:abstractNum w:abstractNumId="19" w15:restartNumberingAfterBreak="0">
    <w:nsid w:val="61DC0FDB"/>
    <w:multiLevelType w:val="hybridMultilevel"/>
    <w:tmpl w:val="E2DCBBC2"/>
    <w:lvl w:ilvl="0" w:tplc="728CD5C6">
      <w:numFmt w:val="bullet"/>
      <w:lvlText w:val=""/>
      <w:lvlJc w:val="left"/>
      <w:pPr>
        <w:ind w:left="281" w:hanging="143"/>
      </w:pPr>
      <w:rPr>
        <w:rFonts w:ascii="Wingdings" w:eastAsia="Wingdings" w:hAnsi="Wingdings" w:cs="Wingdings" w:hint="default"/>
        <w:w w:val="100"/>
        <w:sz w:val="24"/>
        <w:szCs w:val="24"/>
      </w:rPr>
    </w:lvl>
    <w:lvl w:ilvl="1" w:tplc="8DFEB994">
      <w:numFmt w:val="bullet"/>
      <w:lvlText w:val="•"/>
      <w:lvlJc w:val="left"/>
      <w:pPr>
        <w:ind w:left="469" w:hanging="143"/>
      </w:pPr>
      <w:rPr>
        <w:rFonts w:hint="default"/>
      </w:rPr>
    </w:lvl>
    <w:lvl w:ilvl="2" w:tplc="15D046B6">
      <w:numFmt w:val="bullet"/>
      <w:lvlText w:val="•"/>
      <w:lvlJc w:val="left"/>
      <w:pPr>
        <w:ind w:left="659" w:hanging="143"/>
      </w:pPr>
      <w:rPr>
        <w:rFonts w:hint="default"/>
      </w:rPr>
    </w:lvl>
    <w:lvl w:ilvl="3" w:tplc="1952C586">
      <w:numFmt w:val="bullet"/>
      <w:lvlText w:val="•"/>
      <w:lvlJc w:val="left"/>
      <w:pPr>
        <w:ind w:left="849" w:hanging="143"/>
      </w:pPr>
      <w:rPr>
        <w:rFonts w:hint="default"/>
      </w:rPr>
    </w:lvl>
    <w:lvl w:ilvl="4" w:tplc="57E8CEE4">
      <w:numFmt w:val="bullet"/>
      <w:lvlText w:val="•"/>
      <w:lvlJc w:val="left"/>
      <w:pPr>
        <w:ind w:left="1038" w:hanging="143"/>
      </w:pPr>
      <w:rPr>
        <w:rFonts w:hint="default"/>
      </w:rPr>
    </w:lvl>
    <w:lvl w:ilvl="5" w:tplc="B02E4AC6">
      <w:numFmt w:val="bullet"/>
      <w:lvlText w:val="•"/>
      <w:lvlJc w:val="left"/>
      <w:pPr>
        <w:ind w:left="1228" w:hanging="143"/>
      </w:pPr>
      <w:rPr>
        <w:rFonts w:hint="default"/>
      </w:rPr>
    </w:lvl>
    <w:lvl w:ilvl="6" w:tplc="DF02D504">
      <w:numFmt w:val="bullet"/>
      <w:lvlText w:val="•"/>
      <w:lvlJc w:val="left"/>
      <w:pPr>
        <w:ind w:left="1418" w:hanging="143"/>
      </w:pPr>
      <w:rPr>
        <w:rFonts w:hint="default"/>
      </w:rPr>
    </w:lvl>
    <w:lvl w:ilvl="7" w:tplc="97B45F34">
      <w:numFmt w:val="bullet"/>
      <w:lvlText w:val="•"/>
      <w:lvlJc w:val="left"/>
      <w:pPr>
        <w:ind w:left="1608" w:hanging="143"/>
      </w:pPr>
      <w:rPr>
        <w:rFonts w:hint="default"/>
      </w:rPr>
    </w:lvl>
    <w:lvl w:ilvl="8" w:tplc="A1FCF112">
      <w:numFmt w:val="bullet"/>
      <w:lvlText w:val="•"/>
      <w:lvlJc w:val="left"/>
      <w:pPr>
        <w:ind w:left="1797" w:hanging="143"/>
      </w:pPr>
      <w:rPr>
        <w:rFonts w:hint="default"/>
      </w:rPr>
    </w:lvl>
  </w:abstractNum>
  <w:abstractNum w:abstractNumId="20" w15:restartNumberingAfterBreak="0">
    <w:nsid w:val="620E0B30"/>
    <w:multiLevelType w:val="hybridMultilevel"/>
    <w:tmpl w:val="B246A3F2"/>
    <w:lvl w:ilvl="0" w:tplc="2618DCBE">
      <w:numFmt w:val="bullet"/>
      <w:lvlText w:val=""/>
      <w:lvlJc w:val="left"/>
      <w:pPr>
        <w:ind w:left="281" w:hanging="143"/>
      </w:pPr>
      <w:rPr>
        <w:rFonts w:ascii="Wingdings" w:eastAsia="Wingdings" w:hAnsi="Wingdings" w:cs="Wingdings" w:hint="default"/>
        <w:w w:val="100"/>
        <w:sz w:val="24"/>
        <w:szCs w:val="24"/>
      </w:rPr>
    </w:lvl>
    <w:lvl w:ilvl="1" w:tplc="FDA07D36">
      <w:numFmt w:val="bullet"/>
      <w:lvlText w:val="•"/>
      <w:lvlJc w:val="left"/>
      <w:pPr>
        <w:ind w:left="469" w:hanging="143"/>
      </w:pPr>
      <w:rPr>
        <w:rFonts w:hint="default"/>
      </w:rPr>
    </w:lvl>
    <w:lvl w:ilvl="2" w:tplc="E7D46A16">
      <w:numFmt w:val="bullet"/>
      <w:lvlText w:val="•"/>
      <w:lvlJc w:val="left"/>
      <w:pPr>
        <w:ind w:left="659" w:hanging="143"/>
      </w:pPr>
      <w:rPr>
        <w:rFonts w:hint="default"/>
      </w:rPr>
    </w:lvl>
    <w:lvl w:ilvl="3" w:tplc="53B004C6">
      <w:numFmt w:val="bullet"/>
      <w:lvlText w:val="•"/>
      <w:lvlJc w:val="left"/>
      <w:pPr>
        <w:ind w:left="849" w:hanging="143"/>
      </w:pPr>
      <w:rPr>
        <w:rFonts w:hint="default"/>
      </w:rPr>
    </w:lvl>
    <w:lvl w:ilvl="4" w:tplc="5A8C0CF2">
      <w:numFmt w:val="bullet"/>
      <w:lvlText w:val="•"/>
      <w:lvlJc w:val="left"/>
      <w:pPr>
        <w:ind w:left="1038" w:hanging="143"/>
      </w:pPr>
      <w:rPr>
        <w:rFonts w:hint="default"/>
      </w:rPr>
    </w:lvl>
    <w:lvl w:ilvl="5" w:tplc="EC7E4C90">
      <w:numFmt w:val="bullet"/>
      <w:lvlText w:val="•"/>
      <w:lvlJc w:val="left"/>
      <w:pPr>
        <w:ind w:left="1228" w:hanging="143"/>
      </w:pPr>
      <w:rPr>
        <w:rFonts w:hint="default"/>
      </w:rPr>
    </w:lvl>
    <w:lvl w:ilvl="6" w:tplc="A66CECAE">
      <w:numFmt w:val="bullet"/>
      <w:lvlText w:val="•"/>
      <w:lvlJc w:val="left"/>
      <w:pPr>
        <w:ind w:left="1418" w:hanging="143"/>
      </w:pPr>
      <w:rPr>
        <w:rFonts w:hint="default"/>
      </w:rPr>
    </w:lvl>
    <w:lvl w:ilvl="7" w:tplc="77DCBDD2">
      <w:numFmt w:val="bullet"/>
      <w:lvlText w:val="•"/>
      <w:lvlJc w:val="left"/>
      <w:pPr>
        <w:ind w:left="1608" w:hanging="143"/>
      </w:pPr>
      <w:rPr>
        <w:rFonts w:hint="default"/>
      </w:rPr>
    </w:lvl>
    <w:lvl w:ilvl="8" w:tplc="B08C797E">
      <w:numFmt w:val="bullet"/>
      <w:lvlText w:val="•"/>
      <w:lvlJc w:val="left"/>
      <w:pPr>
        <w:ind w:left="1797" w:hanging="143"/>
      </w:pPr>
      <w:rPr>
        <w:rFonts w:hint="default"/>
      </w:rPr>
    </w:lvl>
  </w:abstractNum>
  <w:abstractNum w:abstractNumId="21" w15:restartNumberingAfterBreak="0">
    <w:nsid w:val="676021A4"/>
    <w:multiLevelType w:val="hybridMultilevel"/>
    <w:tmpl w:val="72A8F50E"/>
    <w:lvl w:ilvl="0" w:tplc="C51C513A">
      <w:numFmt w:val="bullet"/>
      <w:lvlText w:val=""/>
      <w:lvlJc w:val="left"/>
      <w:pPr>
        <w:ind w:left="281" w:hanging="143"/>
      </w:pPr>
      <w:rPr>
        <w:rFonts w:ascii="Wingdings" w:eastAsia="Wingdings" w:hAnsi="Wingdings" w:cs="Wingdings" w:hint="default"/>
        <w:w w:val="100"/>
        <w:sz w:val="24"/>
        <w:szCs w:val="24"/>
      </w:rPr>
    </w:lvl>
    <w:lvl w:ilvl="1" w:tplc="A1F498BA">
      <w:numFmt w:val="bullet"/>
      <w:lvlText w:val="•"/>
      <w:lvlJc w:val="left"/>
      <w:pPr>
        <w:ind w:left="469" w:hanging="143"/>
      </w:pPr>
      <w:rPr>
        <w:rFonts w:hint="default"/>
      </w:rPr>
    </w:lvl>
    <w:lvl w:ilvl="2" w:tplc="8C52AE78">
      <w:numFmt w:val="bullet"/>
      <w:lvlText w:val="•"/>
      <w:lvlJc w:val="left"/>
      <w:pPr>
        <w:ind w:left="659" w:hanging="143"/>
      </w:pPr>
      <w:rPr>
        <w:rFonts w:hint="default"/>
      </w:rPr>
    </w:lvl>
    <w:lvl w:ilvl="3" w:tplc="AAB8F152">
      <w:numFmt w:val="bullet"/>
      <w:lvlText w:val="•"/>
      <w:lvlJc w:val="left"/>
      <w:pPr>
        <w:ind w:left="849" w:hanging="143"/>
      </w:pPr>
      <w:rPr>
        <w:rFonts w:hint="default"/>
      </w:rPr>
    </w:lvl>
    <w:lvl w:ilvl="4" w:tplc="893E9BC2">
      <w:numFmt w:val="bullet"/>
      <w:lvlText w:val="•"/>
      <w:lvlJc w:val="left"/>
      <w:pPr>
        <w:ind w:left="1038" w:hanging="143"/>
      </w:pPr>
      <w:rPr>
        <w:rFonts w:hint="default"/>
      </w:rPr>
    </w:lvl>
    <w:lvl w:ilvl="5" w:tplc="01A8F052">
      <w:numFmt w:val="bullet"/>
      <w:lvlText w:val="•"/>
      <w:lvlJc w:val="left"/>
      <w:pPr>
        <w:ind w:left="1228" w:hanging="143"/>
      </w:pPr>
      <w:rPr>
        <w:rFonts w:hint="default"/>
      </w:rPr>
    </w:lvl>
    <w:lvl w:ilvl="6" w:tplc="03784C0A">
      <w:numFmt w:val="bullet"/>
      <w:lvlText w:val="•"/>
      <w:lvlJc w:val="left"/>
      <w:pPr>
        <w:ind w:left="1418" w:hanging="143"/>
      </w:pPr>
      <w:rPr>
        <w:rFonts w:hint="default"/>
      </w:rPr>
    </w:lvl>
    <w:lvl w:ilvl="7" w:tplc="8C041142">
      <w:numFmt w:val="bullet"/>
      <w:lvlText w:val="•"/>
      <w:lvlJc w:val="left"/>
      <w:pPr>
        <w:ind w:left="1608" w:hanging="143"/>
      </w:pPr>
      <w:rPr>
        <w:rFonts w:hint="default"/>
      </w:rPr>
    </w:lvl>
    <w:lvl w:ilvl="8" w:tplc="896A3CA0">
      <w:numFmt w:val="bullet"/>
      <w:lvlText w:val="•"/>
      <w:lvlJc w:val="left"/>
      <w:pPr>
        <w:ind w:left="1797" w:hanging="143"/>
      </w:pPr>
      <w:rPr>
        <w:rFonts w:hint="default"/>
      </w:rPr>
    </w:lvl>
  </w:abstractNum>
  <w:abstractNum w:abstractNumId="22" w15:restartNumberingAfterBreak="0">
    <w:nsid w:val="6B2C3A7D"/>
    <w:multiLevelType w:val="hybridMultilevel"/>
    <w:tmpl w:val="1646ECA8"/>
    <w:lvl w:ilvl="0" w:tplc="9B96546A">
      <w:numFmt w:val="bullet"/>
      <w:lvlText w:val=""/>
      <w:lvlJc w:val="left"/>
      <w:pPr>
        <w:ind w:left="278" w:hanging="142"/>
      </w:pPr>
      <w:rPr>
        <w:rFonts w:ascii="Wingdings" w:eastAsia="Wingdings" w:hAnsi="Wingdings" w:cs="Wingdings" w:hint="default"/>
        <w:w w:val="100"/>
        <w:sz w:val="24"/>
        <w:szCs w:val="24"/>
      </w:rPr>
    </w:lvl>
    <w:lvl w:ilvl="1" w:tplc="B76E839E">
      <w:numFmt w:val="bullet"/>
      <w:lvlText w:val="•"/>
      <w:lvlJc w:val="left"/>
      <w:pPr>
        <w:ind w:left="675" w:hanging="142"/>
      </w:pPr>
      <w:rPr>
        <w:rFonts w:hint="default"/>
      </w:rPr>
    </w:lvl>
    <w:lvl w:ilvl="2" w:tplc="D6760240">
      <w:numFmt w:val="bullet"/>
      <w:lvlText w:val="•"/>
      <w:lvlJc w:val="left"/>
      <w:pPr>
        <w:ind w:left="1071" w:hanging="142"/>
      </w:pPr>
      <w:rPr>
        <w:rFonts w:hint="default"/>
      </w:rPr>
    </w:lvl>
    <w:lvl w:ilvl="3" w:tplc="A64EA1FA">
      <w:numFmt w:val="bullet"/>
      <w:lvlText w:val="•"/>
      <w:lvlJc w:val="left"/>
      <w:pPr>
        <w:ind w:left="1467" w:hanging="142"/>
      </w:pPr>
      <w:rPr>
        <w:rFonts w:hint="default"/>
      </w:rPr>
    </w:lvl>
    <w:lvl w:ilvl="4" w:tplc="770A201A">
      <w:numFmt w:val="bullet"/>
      <w:lvlText w:val="•"/>
      <w:lvlJc w:val="left"/>
      <w:pPr>
        <w:ind w:left="1863" w:hanging="142"/>
      </w:pPr>
      <w:rPr>
        <w:rFonts w:hint="default"/>
      </w:rPr>
    </w:lvl>
    <w:lvl w:ilvl="5" w:tplc="11A8DA3E">
      <w:numFmt w:val="bullet"/>
      <w:lvlText w:val="•"/>
      <w:lvlJc w:val="left"/>
      <w:pPr>
        <w:ind w:left="2259" w:hanging="142"/>
      </w:pPr>
      <w:rPr>
        <w:rFonts w:hint="default"/>
      </w:rPr>
    </w:lvl>
    <w:lvl w:ilvl="6" w:tplc="313AEBA8">
      <w:numFmt w:val="bullet"/>
      <w:lvlText w:val="•"/>
      <w:lvlJc w:val="left"/>
      <w:pPr>
        <w:ind w:left="2655" w:hanging="142"/>
      </w:pPr>
      <w:rPr>
        <w:rFonts w:hint="default"/>
      </w:rPr>
    </w:lvl>
    <w:lvl w:ilvl="7" w:tplc="0DBE864A">
      <w:numFmt w:val="bullet"/>
      <w:lvlText w:val="•"/>
      <w:lvlJc w:val="left"/>
      <w:pPr>
        <w:ind w:left="3051" w:hanging="142"/>
      </w:pPr>
      <w:rPr>
        <w:rFonts w:hint="default"/>
      </w:rPr>
    </w:lvl>
    <w:lvl w:ilvl="8" w:tplc="3E4688A2">
      <w:numFmt w:val="bullet"/>
      <w:lvlText w:val="•"/>
      <w:lvlJc w:val="left"/>
      <w:pPr>
        <w:ind w:left="3447" w:hanging="142"/>
      </w:pPr>
      <w:rPr>
        <w:rFonts w:hint="default"/>
      </w:rPr>
    </w:lvl>
  </w:abstractNum>
  <w:abstractNum w:abstractNumId="23" w15:restartNumberingAfterBreak="0">
    <w:nsid w:val="6ED23BEC"/>
    <w:multiLevelType w:val="hybridMultilevel"/>
    <w:tmpl w:val="14242E58"/>
    <w:lvl w:ilvl="0" w:tplc="573AA096">
      <w:numFmt w:val="bullet"/>
      <w:lvlText w:val=""/>
      <w:lvlJc w:val="left"/>
      <w:pPr>
        <w:ind w:left="278" w:hanging="142"/>
      </w:pPr>
      <w:rPr>
        <w:rFonts w:ascii="Wingdings" w:eastAsia="Wingdings" w:hAnsi="Wingdings" w:cs="Wingdings" w:hint="default"/>
        <w:w w:val="100"/>
        <w:sz w:val="24"/>
        <w:szCs w:val="24"/>
      </w:rPr>
    </w:lvl>
    <w:lvl w:ilvl="1" w:tplc="3F38D976">
      <w:numFmt w:val="bullet"/>
      <w:lvlText w:val="•"/>
      <w:lvlJc w:val="left"/>
      <w:pPr>
        <w:ind w:left="675" w:hanging="142"/>
      </w:pPr>
      <w:rPr>
        <w:rFonts w:hint="default"/>
      </w:rPr>
    </w:lvl>
    <w:lvl w:ilvl="2" w:tplc="02CA4E8E">
      <w:numFmt w:val="bullet"/>
      <w:lvlText w:val="•"/>
      <w:lvlJc w:val="left"/>
      <w:pPr>
        <w:ind w:left="1071" w:hanging="142"/>
      </w:pPr>
      <w:rPr>
        <w:rFonts w:hint="default"/>
      </w:rPr>
    </w:lvl>
    <w:lvl w:ilvl="3" w:tplc="372CE838">
      <w:numFmt w:val="bullet"/>
      <w:lvlText w:val="•"/>
      <w:lvlJc w:val="left"/>
      <w:pPr>
        <w:ind w:left="1467" w:hanging="142"/>
      </w:pPr>
      <w:rPr>
        <w:rFonts w:hint="default"/>
      </w:rPr>
    </w:lvl>
    <w:lvl w:ilvl="4" w:tplc="5622C492">
      <w:numFmt w:val="bullet"/>
      <w:lvlText w:val="•"/>
      <w:lvlJc w:val="left"/>
      <w:pPr>
        <w:ind w:left="1863" w:hanging="142"/>
      </w:pPr>
      <w:rPr>
        <w:rFonts w:hint="default"/>
      </w:rPr>
    </w:lvl>
    <w:lvl w:ilvl="5" w:tplc="97CE67E8">
      <w:numFmt w:val="bullet"/>
      <w:lvlText w:val="•"/>
      <w:lvlJc w:val="left"/>
      <w:pPr>
        <w:ind w:left="2259" w:hanging="142"/>
      </w:pPr>
      <w:rPr>
        <w:rFonts w:hint="default"/>
      </w:rPr>
    </w:lvl>
    <w:lvl w:ilvl="6" w:tplc="A65C9B8C">
      <w:numFmt w:val="bullet"/>
      <w:lvlText w:val="•"/>
      <w:lvlJc w:val="left"/>
      <w:pPr>
        <w:ind w:left="2655" w:hanging="142"/>
      </w:pPr>
      <w:rPr>
        <w:rFonts w:hint="default"/>
      </w:rPr>
    </w:lvl>
    <w:lvl w:ilvl="7" w:tplc="B04257A6">
      <w:numFmt w:val="bullet"/>
      <w:lvlText w:val="•"/>
      <w:lvlJc w:val="left"/>
      <w:pPr>
        <w:ind w:left="3051" w:hanging="142"/>
      </w:pPr>
      <w:rPr>
        <w:rFonts w:hint="default"/>
      </w:rPr>
    </w:lvl>
    <w:lvl w:ilvl="8" w:tplc="CF4E7BD6">
      <w:numFmt w:val="bullet"/>
      <w:lvlText w:val="•"/>
      <w:lvlJc w:val="left"/>
      <w:pPr>
        <w:ind w:left="3447" w:hanging="142"/>
      </w:pPr>
      <w:rPr>
        <w:rFonts w:hint="default"/>
      </w:rPr>
    </w:lvl>
  </w:abstractNum>
  <w:abstractNum w:abstractNumId="24" w15:restartNumberingAfterBreak="0">
    <w:nsid w:val="72341728"/>
    <w:multiLevelType w:val="hybridMultilevel"/>
    <w:tmpl w:val="11CE47F2"/>
    <w:lvl w:ilvl="0" w:tplc="5FDE3E72">
      <w:numFmt w:val="bullet"/>
      <w:lvlText w:val=""/>
      <w:lvlJc w:val="left"/>
      <w:pPr>
        <w:ind w:left="281" w:hanging="143"/>
      </w:pPr>
      <w:rPr>
        <w:rFonts w:ascii="Wingdings" w:eastAsia="Wingdings" w:hAnsi="Wingdings" w:cs="Wingdings" w:hint="default"/>
        <w:w w:val="100"/>
        <w:sz w:val="24"/>
        <w:szCs w:val="24"/>
      </w:rPr>
    </w:lvl>
    <w:lvl w:ilvl="1" w:tplc="2AA099D0">
      <w:numFmt w:val="bullet"/>
      <w:lvlText w:val="•"/>
      <w:lvlJc w:val="left"/>
      <w:pPr>
        <w:ind w:left="469" w:hanging="143"/>
      </w:pPr>
      <w:rPr>
        <w:rFonts w:hint="default"/>
      </w:rPr>
    </w:lvl>
    <w:lvl w:ilvl="2" w:tplc="44E456E4">
      <w:numFmt w:val="bullet"/>
      <w:lvlText w:val="•"/>
      <w:lvlJc w:val="left"/>
      <w:pPr>
        <w:ind w:left="659" w:hanging="143"/>
      </w:pPr>
      <w:rPr>
        <w:rFonts w:hint="default"/>
      </w:rPr>
    </w:lvl>
    <w:lvl w:ilvl="3" w:tplc="C45A5F0C">
      <w:numFmt w:val="bullet"/>
      <w:lvlText w:val="•"/>
      <w:lvlJc w:val="left"/>
      <w:pPr>
        <w:ind w:left="849" w:hanging="143"/>
      </w:pPr>
      <w:rPr>
        <w:rFonts w:hint="default"/>
      </w:rPr>
    </w:lvl>
    <w:lvl w:ilvl="4" w:tplc="C9BE3526">
      <w:numFmt w:val="bullet"/>
      <w:lvlText w:val="•"/>
      <w:lvlJc w:val="left"/>
      <w:pPr>
        <w:ind w:left="1038" w:hanging="143"/>
      </w:pPr>
      <w:rPr>
        <w:rFonts w:hint="default"/>
      </w:rPr>
    </w:lvl>
    <w:lvl w:ilvl="5" w:tplc="634E45E2">
      <w:numFmt w:val="bullet"/>
      <w:lvlText w:val="•"/>
      <w:lvlJc w:val="left"/>
      <w:pPr>
        <w:ind w:left="1228" w:hanging="143"/>
      </w:pPr>
      <w:rPr>
        <w:rFonts w:hint="default"/>
      </w:rPr>
    </w:lvl>
    <w:lvl w:ilvl="6" w:tplc="4798F8DC">
      <w:numFmt w:val="bullet"/>
      <w:lvlText w:val="•"/>
      <w:lvlJc w:val="left"/>
      <w:pPr>
        <w:ind w:left="1418" w:hanging="143"/>
      </w:pPr>
      <w:rPr>
        <w:rFonts w:hint="default"/>
      </w:rPr>
    </w:lvl>
    <w:lvl w:ilvl="7" w:tplc="B47440E2">
      <w:numFmt w:val="bullet"/>
      <w:lvlText w:val="•"/>
      <w:lvlJc w:val="left"/>
      <w:pPr>
        <w:ind w:left="1608" w:hanging="143"/>
      </w:pPr>
      <w:rPr>
        <w:rFonts w:hint="default"/>
      </w:rPr>
    </w:lvl>
    <w:lvl w:ilvl="8" w:tplc="842ABD64">
      <w:numFmt w:val="bullet"/>
      <w:lvlText w:val="•"/>
      <w:lvlJc w:val="left"/>
      <w:pPr>
        <w:ind w:left="1797" w:hanging="143"/>
      </w:pPr>
      <w:rPr>
        <w:rFonts w:hint="default"/>
      </w:rPr>
    </w:lvl>
  </w:abstractNum>
  <w:abstractNum w:abstractNumId="25" w15:restartNumberingAfterBreak="0">
    <w:nsid w:val="74D96B68"/>
    <w:multiLevelType w:val="hybridMultilevel"/>
    <w:tmpl w:val="A01E299C"/>
    <w:lvl w:ilvl="0" w:tplc="9A0EACC4">
      <w:numFmt w:val="bullet"/>
      <w:lvlText w:val=""/>
      <w:lvlJc w:val="left"/>
      <w:pPr>
        <w:ind w:left="278" w:hanging="142"/>
      </w:pPr>
      <w:rPr>
        <w:rFonts w:ascii="Wingdings" w:eastAsia="Wingdings" w:hAnsi="Wingdings" w:cs="Wingdings" w:hint="default"/>
        <w:w w:val="100"/>
        <w:sz w:val="24"/>
        <w:szCs w:val="24"/>
      </w:rPr>
    </w:lvl>
    <w:lvl w:ilvl="1" w:tplc="5346215C">
      <w:numFmt w:val="bullet"/>
      <w:lvlText w:val="•"/>
      <w:lvlJc w:val="left"/>
      <w:pPr>
        <w:ind w:left="675" w:hanging="142"/>
      </w:pPr>
      <w:rPr>
        <w:rFonts w:hint="default"/>
      </w:rPr>
    </w:lvl>
    <w:lvl w:ilvl="2" w:tplc="50261360">
      <w:numFmt w:val="bullet"/>
      <w:lvlText w:val="•"/>
      <w:lvlJc w:val="left"/>
      <w:pPr>
        <w:ind w:left="1071" w:hanging="142"/>
      </w:pPr>
      <w:rPr>
        <w:rFonts w:hint="default"/>
      </w:rPr>
    </w:lvl>
    <w:lvl w:ilvl="3" w:tplc="D1C05612">
      <w:numFmt w:val="bullet"/>
      <w:lvlText w:val="•"/>
      <w:lvlJc w:val="left"/>
      <w:pPr>
        <w:ind w:left="1467" w:hanging="142"/>
      </w:pPr>
      <w:rPr>
        <w:rFonts w:hint="default"/>
      </w:rPr>
    </w:lvl>
    <w:lvl w:ilvl="4" w:tplc="76426408">
      <w:numFmt w:val="bullet"/>
      <w:lvlText w:val="•"/>
      <w:lvlJc w:val="left"/>
      <w:pPr>
        <w:ind w:left="1863" w:hanging="142"/>
      </w:pPr>
      <w:rPr>
        <w:rFonts w:hint="default"/>
      </w:rPr>
    </w:lvl>
    <w:lvl w:ilvl="5" w:tplc="1862C45E">
      <w:numFmt w:val="bullet"/>
      <w:lvlText w:val="•"/>
      <w:lvlJc w:val="left"/>
      <w:pPr>
        <w:ind w:left="2259" w:hanging="142"/>
      </w:pPr>
      <w:rPr>
        <w:rFonts w:hint="default"/>
      </w:rPr>
    </w:lvl>
    <w:lvl w:ilvl="6" w:tplc="C38206D4">
      <w:numFmt w:val="bullet"/>
      <w:lvlText w:val="•"/>
      <w:lvlJc w:val="left"/>
      <w:pPr>
        <w:ind w:left="2655" w:hanging="142"/>
      </w:pPr>
      <w:rPr>
        <w:rFonts w:hint="default"/>
      </w:rPr>
    </w:lvl>
    <w:lvl w:ilvl="7" w:tplc="665EB3E8">
      <w:numFmt w:val="bullet"/>
      <w:lvlText w:val="•"/>
      <w:lvlJc w:val="left"/>
      <w:pPr>
        <w:ind w:left="3051" w:hanging="142"/>
      </w:pPr>
      <w:rPr>
        <w:rFonts w:hint="default"/>
      </w:rPr>
    </w:lvl>
    <w:lvl w:ilvl="8" w:tplc="81506D32">
      <w:numFmt w:val="bullet"/>
      <w:lvlText w:val="•"/>
      <w:lvlJc w:val="left"/>
      <w:pPr>
        <w:ind w:left="3447" w:hanging="142"/>
      </w:pPr>
      <w:rPr>
        <w:rFonts w:hint="default"/>
      </w:rPr>
    </w:lvl>
  </w:abstractNum>
  <w:abstractNum w:abstractNumId="26" w15:restartNumberingAfterBreak="0">
    <w:nsid w:val="7A4E5801"/>
    <w:multiLevelType w:val="hybridMultilevel"/>
    <w:tmpl w:val="C77A369A"/>
    <w:lvl w:ilvl="0" w:tplc="0E38B7B2">
      <w:numFmt w:val="bullet"/>
      <w:lvlText w:val=""/>
      <w:lvlJc w:val="left"/>
      <w:pPr>
        <w:ind w:left="281" w:hanging="143"/>
      </w:pPr>
      <w:rPr>
        <w:rFonts w:ascii="Wingdings" w:eastAsia="Wingdings" w:hAnsi="Wingdings" w:cs="Wingdings" w:hint="default"/>
        <w:w w:val="100"/>
        <w:sz w:val="24"/>
        <w:szCs w:val="24"/>
      </w:rPr>
    </w:lvl>
    <w:lvl w:ilvl="1" w:tplc="CFCEA3E6">
      <w:numFmt w:val="bullet"/>
      <w:lvlText w:val="•"/>
      <w:lvlJc w:val="left"/>
      <w:pPr>
        <w:ind w:left="469" w:hanging="143"/>
      </w:pPr>
      <w:rPr>
        <w:rFonts w:hint="default"/>
      </w:rPr>
    </w:lvl>
    <w:lvl w:ilvl="2" w:tplc="3FFC026E">
      <w:numFmt w:val="bullet"/>
      <w:lvlText w:val="•"/>
      <w:lvlJc w:val="left"/>
      <w:pPr>
        <w:ind w:left="659" w:hanging="143"/>
      </w:pPr>
      <w:rPr>
        <w:rFonts w:hint="default"/>
      </w:rPr>
    </w:lvl>
    <w:lvl w:ilvl="3" w:tplc="9C3645C4">
      <w:numFmt w:val="bullet"/>
      <w:lvlText w:val="•"/>
      <w:lvlJc w:val="left"/>
      <w:pPr>
        <w:ind w:left="849" w:hanging="143"/>
      </w:pPr>
      <w:rPr>
        <w:rFonts w:hint="default"/>
      </w:rPr>
    </w:lvl>
    <w:lvl w:ilvl="4" w:tplc="FA260B14">
      <w:numFmt w:val="bullet"/>
      <w:lvlText w:val="•"/>
      <w:lvlJc w:val="left"/>
      <w:pPr>
        <w:ind w:left="1038" w:hanging="143"/>
      </w:pPr>
      <w:rPr>
        <w:rFonts w:hint="default"/>
      </w:rPr>
    </w:lvl>
    <w:lvl w:ilvl="5" w:tplc="5D0873C0">
      <w:numFmt w:val="bullet"/>
      <w:lvlText w:val="•"/>
      <w:lvlJc w:val="left"/>
      <w:pPr>
        <w:ind w:left="1228" w:hanging="143"/>
      </w:pPr>
      <w:rPr>
        <w:rFonts w:hint="default"/>
      </w:rPr>
    </w:lvl>
    <w:lvl w:ilvl="6" w:tplc="1592FB5E">
      <w:numFmt w:val="bullet"/>
      <w:lvlText w:val="•"/>
      <w:lvlJc w:val="left"/>
      <w:pPr>
        <w:ind w:left="1418" w:hanging="143"/>
      </w:pPr>
      <w:rPr>
        <w:rFonts w:hint="default"/>
      </w:rPr>
    </w:lvl>
    <w:lvl w:ilvl="7" w:tplc="026E92F8">
      <w:numFmt w:val="bullet"/>
      <w:lvlText w:val="•"/>
      <w:lvlJc w:val="left"/>
      <w:pPr>
        <w:ind w:left="1608" w:hanging="143"/>
      </w:pPr>
      <w:rPr>
        <w:rFonts w:hint="default"/>
      </w:rPr>
    </w:lvl>
    <w:lvl w:ilvl="8" w:tplc="BDE20BBA">
      <w:numFmt w:val="bullet"/>
      <w:lvlText w:val="•"/>
      <w:lvlJc w:val="left"/>
      <w:pPr>
        <w:ind w:left="1797" w:hanging="143"/>
      </w:pPr>
      <w:rPr>
        <w:rFonts w:hint="default"/>
      </w:rPr>
    </w:lvl>
  </w:abstractNum>
  <w:num w:numId="1">
    <w:abstractNumId w:val="18"/>
  </w:num>
  <w:num w:numId="2">
    <w:abstractNumId w:val="10"/>
  </w:num>
  <w:num w:numId="3">
    <w:abstractNumId w:val="12"/>
  </w:num>
  <w:num w:numId="4">
    <w:abstractNumId w:val="22"/>
  </w:num>
  <w:num w:numId="5">
    <w:abstractNumId w:val="4"/>
  </w:num>
  <w:num w:numId="6">
    <w:abstractNumId w:val="11"/>
  </w:num>
  <w:num w:numId="7">
    <w:abstractNumId w:val="17"/>
  </w:num>
  <w:num w:numId="8">
    <w:abstractNumId w:val="23"/>
  </w:num>
  <w:num w:numId="9">
    <w:abstractNumId w:val="7"/>
  </w:num>
  <w:num w:numId="10">
    <w:abstractNumId w:val="15"/>
  </w:num>
  <w:num w:numId="11">
    <w:abstractNumId w:val="20"/>
  </w:num>
  <w:num w:numId="12">
    <w:abstractNumId w:val="3"/>
  </w:num>
  <w:num w:numId="13">
    <w:abstractNumId w:val="24"/>
  </w:num>
  <w:num w:numId="14">
    <w:abstractNumId w:val="6"/>
  </w:num>
  <w:num w:numId="15">
    <w:abstractNumId w:val="26"/>
  </w:num>
  <w:num w:numId="16">
    <w:abstractNumId w:val="2"/>
  </w:num>
  <w:num w:numId="17">
    <w:abstractNumId w:val="9"/>
  </w:num>
  <w:num w:numId="18">
    <w:abstractNumId w:val="1"/>
  </w:num>
  <w:num w:numId="19">
    <w:abstractNumId w:val="21"/>
  </w:num>
  <w:num w:numId="20">
    <w:abstractNumId w:val="0"/>
  </w:num>
  <w:num w:numId="21">
    <w:abstractNumId w:val="5"/>
  </w:num>
  <w:num w:numId="22">
    <w:abstractNumId w:val="13"/>
  </w:num>
  <w:num w:numId="23">
    <w:abstractNumId w:val="19"/>
  </w:num>
  <w:num w:numId="24">
    <w:abstractNumId w:val="25"/>
  </w:num>
  <w:num w:numId="25">
    <w:abstractNumId w:val="14"/>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2799"/>
    <w:rsid w:val="000E60B7"/>
    <w:rsid w:val="00487C7C"/>
    <w:rsid w:val="005C0D4D"/>
    <w:rsid w:val="00791E35"/>
    <w:rsid w:val="00832799"/>
    <w:rsid w:val="00A543AC"/>
    <w:rsid w:val="00B7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77CEF0B9"/>
  <w15:docId w15:val="{975B73E0-BFF9-4B38-A40F-01E6FFFC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52"/>
      <w:ind w:left="22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1497" w:hanging="283"/>
    </w:pPr>
    <w:rPr>
      <w:rFonts w:ascii="Calibri" w:eastAsia="Calibri" w:hAnsi="Calibri" w:cs="Calibri"/>
    </w:rPr>
  </w:style>
  <w:style w:type="paragraph" w:customStyle="1" w:styleId="TableParagraph">
    <w:name w:val="Table Paragraph"/>
    <w:basedOn w:val="Normal"/>
    <w:uiPriority w:val="1"/>
    <w:qFormat/>
    <w:pPr>
      <w:ind w:left="103"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moosone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oosonee.c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Corporation of the Town of Moosonee</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Moosonee</dc:title>
  <dc:creator>Seri Mutswairo</dc:creator>
  <cp:lastModifiedBy>David Henderson</cp:lastModifiedBy>
  <cp:revision>2</cp:revision>
  <dcterms:created xsi:type="dcterms:W3CDTF">2022-02-07T20:00:00Z</dcterms:created>
  <dcterms:modified xsi:type="dcterms:W3CDTF">2022-02-07T20:00:00Z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Word 2010</vt:lpwstr>
  </property>
  <property fmtid="{D5CDD505-2E9C-101B-9397-08002B2CF9AE}" pid="4" name="LastSaved">
    <vt:filetime>2022-02-07T00:00:00Z</vt:filetime>
  </property>
</Properties>
</file>