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81E7" w14:textId="17895280" w:rsidR="00EA4960" w:rsidRDefault="00077ED6" w:rsidP="001E499B">
      <w:pPr>
        <w:pStyle w:val="NormalWeb"/>
        <w:ind w:left="3600" w:firstLine="720"/>
        <w:rPr>
          <w:rFonts w:ascii="Helvetica" w:hAnsi="Helvetica"/>
          <w:b/>
          <w:bCs/>
          <w:sz w:val="21"/>
          <w:szCs w:val="21"/>
        </w:rPr>
      </w:pPr>
      <w:r>
        <w:rPr>
          <w:rFonts w:eastAsia="Times New Roman"/>
          <w:lang w:val="en-US"/>
        </w:rPr>
        <w:object w:dxaOrig="1440" w:dyaOrig="1440" w14:anchorId="7B2AF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45pt;margin-top:-66.15pt;width:97.95pt;height:77.2pt;z-index:251658240">
            <v:imagedata r:id="rId7" o:title=""/>
            <w10:wrap type="square"/>
          </v:shape>
          <o:OLEObject Type="Embed" ProgID="MSPhotoEd.3" ShapeID="_x0000_s1026" DrawAspect="Content" ObjectID="_1631450571" r:id="rId8"/>
        </w:object>
      </w:r>
      <w:r w:rsidR="001E499B">
        <w:rPr>
          <w:rFonts w:ascii="Helvetica" w:hAnsi="Helvetica"/>
          <w:b/>
          <w:bCs/>
          <w:sz w:val="21"/>
          <w:szCs w:val="21"/>
        </w:rPr>
        <w:t xml:space="preserve">Job Posting </w:t>
      </w:r>
    </w:p>
    <w:p w14:paraId="47AECA07" w14:textId="3B27BDF5" w:rsidR="001E499B" w:rsidRDefault="001E499B" w:rsidP="001E499B">
      <w:pPr>
        <w:pStyle w:val="NormalWeb"/>
        <w:ind w:firstLine="720"/>
        <w:jc w:val="center"/>
        <w:rPr>
          <w:rFonts w:ascii="Helvetica" w:hAnsi="Helvetica"/>
          <w:b/>
          <w:bCs/>
          <w:sz w:val="21"/>
          <w:szCs w:val="21"/>
        </w:rPr>
      </w:pPr>
      <w:r>
        <w:rPr>
          <w:rFonts w:ascii="Helvetica" w:hAnsi="Helvetica"/>
          <w:b/>
          <w:bCs/>
          <w:sz w:val="21"/>
          <w:szCs w:val="21"/>
        </w:rPr>
        <w:t>Public Works Mechanic</w:t>
      </w:r>
    </w:p>
    <w:p w14:paraId="66BCBA0A" w14:textId="77777777" w:rsidR="0099450E" w:rsidRPr="00EA4960" w:rsidRDefault="0099450E" w:rsidP="001E499B">
      <w:pPr>
        <w:pStyle w:val="NormalWeb"/>
        <w:spacing w:before="0" w:beforeAutospacing="0" w:after="0" w:afterAutospacing="0"/>
        <w:rPr>
          <w:rFonts w:asciiTheme="minorHAnsi" w:hAnsiTheme="minorHAnsi"/>
          <w:sz w:val="22"/>
          <w:szCs w:val="22"/>
        </w:rPr>
      </w:pPr>
      <w:r w:rsidRPr="00EA4960">
        <w:rPr>
          <w:rFonts w:asciiTheme="minorHAnsi" w:hAnsiTheme="minorHAnsi"/>
          <w:b/>
          <w:bCs/>
          <w:sz w:val="22"/>
          <w:szCs w:val="22"/>
        </w:rPr>
        <w:t>GENERAL DESCRIPTION</w:t>
      </w:r>
    </w:p>
    <w:p w14:paraId="7139F1C3" w14:textId="77777777" w:rsidR="0099450E" w:rsidRPr="00EA4960" w:rsidRDefault="0099450E" w:rsidP="001E499B">
      <w:pPr>
        <w:pStyle w:val="NormalWeb"/>
        <w:spacing w:before="0" w:beforeAutospacing="0" w:after="0" w:afterAutospacing="0"/>
        <w:rPr>
          <w:rFonts w:asciiTheme="minorHAnsi" w:hAnsiTheme="minorHAnsi"/>
          <w:sz w:val="22"/>
          <w:szCs w:val="22"/>
        </w:rPr>
      </w:pPr>
      <w:r w:rsidRPr="00EA4960">
        <w:rPr>
          <w:rFonts w:asciiTheme="minorHAnsi" w:hAnsiTheme="minorHAnsi"/>
          <w:sz w:val="22"/>
          <w:szCs w:val="22"/>
        </w:rPr>
        <w:t>Primary responsibility will be to support our maintenance activities in the shop to include, but not limited to:</w:t>
      </w:r>
    </w:p>
    <w:p w14:paraId="56FCC7C4" w14:textId="77777777" w:rsidR="0099450E" w:rsidRPr="00EA4960" w:rsidRDefault="0099450E" w:rsidP="00077ED6">
      <w:pPr>
        <w:numPr>
          <w:ilvl w:val="0"/>
          <w:numId w:val="2"/>
        </w:numPr>
        <w:spacing w:after="0" w:line="240" w:lineRule="auto"/>
        <w:ind w:left="810"/>
        <w:rPr>
          <w:rFonts w:eastAsia="Times New Roman"/>
        </w:rPr>
      </w:pPr>
      <w:r w:rsidRPr="00EA4960">
        <w:rPr>
          <w:rFonts w:eastAsia="Times New Roman"/>
        </w:rPr>
        <w:t>diagnose and repair equipment failures/issues</w:t>
      </w:r>
    </w:p>
    <w:p w14:paraId="3A8882D8" w14:textId="77777777" w:rsidR="0099450E" w:rsidRPr="00EA4960" w:rsidRDefault="0099450E" w:rsidP="00077ED6">
      <w:pPr>
        <w:numPr>
          <w:ilvl w:val="0"/>
          <w:numId w:val="2"/>
        </w:numPr>
        <w:spacing w:after="0" w:line="240" w:lineRule="auto"/>
        <w:ind w:left="810"/>
        <w:rPr>
          <w:rFonts w:eastAsia="Times New Roman"/>
        </w:rPr>
      </w:pPr>
      <w:r w:rsidRPr="00EA4960">
        <w:rPr>
          <w:rFonts w:eastAsia="Times New Roman"/>
        </w:rPr>
        <w:t>services such as changing of fluids, filters, etc….</w:t>
      </w:r>
    </w:p>
    <w:p w14:paraId="22106DBD" w14:textId="77777777" w:rsidR="0099450E" w:rsidRPr="00EA4960" w:rsidRDefault="0099450E" w:rsidP="00077ED6">
      <w:pPr>
        <w:numPr>
          <w:ilvl w:val="0"/>
          <w:numId w:val="2"/>
        </w:numPr>
        <w:spacing w:after="0" w:line="240" w:lineRule="auto"/>
        <w:ind w:left="810"/>
        <w:rPr>
          <w:rFonts w:eastAsia="Times New Roman"/>
        </w:rPr>
      </w:pPr>
      <w:r w:rsidRPr="00EA4960">
        <w:rPr>
          <w:rFonts w:eastAsia="Times New Roman"/>
        </w:rPr>
        <w:t>maintain a clean and safe working environment</w:t>
      </w:r>
    </w:p>
    <w:p w14:paraId="6B4EBA42" w14:textId="77777777" w:rsidR="0099450E" w:rsidRPr="00EA4960" w:rsidRDefault="0099450E" w:rsidP="00077ED6">
      <w:pPr>
        <w:numPr>
          <w:ilvl w:val="0"/>
          <w:numId w:val="2"/>
        </w:numPr>
        <w:spacing w:after="0" w:line="240" w:lineRule="auto"/>
        <w:ind w:left="810"/>
        <w:rPr>
          <w:rFonts w:eastAsia="Times New Roman"/>
        </w:rPr>
      </w:pPr>
      <w:r w:rsidRPr="00EA4960">
        <w:rPr>
          <w:rFonts w:eastAsia="Times New Roman"/>
        </w:rPr>
        <w:t>assist in general site related maintenance activities.</w:t>
      </w:r>
    </w:p>
    <w:p w14:paraId="00C95AF9" w14:textId="77777777" w:rsidR="001E499B" w:rsidRDefault="001E499B" w:rsidP="001E499B">
      <w:pPr>
        <w:pStyle w:val="NormalWeb"/>
        <w:spacing w:before="0" w:beforeAutospacing="0" w:after="0" w:afterAutospacing="0"/>
        <w:rPr>
          <w:rFonts w:asciiTheme="minorHAnsi" w:hAnsiTheme="minorHAnsi"/>
          <w:b/>
          <w:bCs/>
          <w:sz w:val="22"/>
          <w:szCs w:val="22"/>
        </w:rPr>
      </w:pPr>
    </w:p>
    <w:p w14:paraId="464C6492" w14:textId="77777777" w:rsidR="0099450E" w:rsidRPr="00EA4960" w:rsidRDefault="0099450E" w:rsidP="001E499B">
      <w:pPr>
        <w:pStyle w:val="NormalWeb"/>
        <w:spacing w:before="0" w:beforeAutospacing="0" w:after="0" w:afterAutospacing="0"/>
        <w:rPr>
          <w:rFonts w:asciiTheme="minorHAnsi" w:hAnsiTheme="minorHAnsi"/>
          <w:sz w:val="22"/>
          <w:szCs w:val="22"/>
        </w:rPr>
      </w:pPr>
      <w:r w:rsidRPr="00EA4960">
        <w:rPr>
          <w:rFonts w:asciiTheme="minorHAnsi" w:hAnsiTheme="minorHAnsi"/>
          <w:b/>
          <w:bCs/>
          <w:sz w:val="22"/>
          <w:szCs w:val="22"/>
        </w:rPr>
        <w:t>RESPONSIBILITIES</w:t>
      </w:r>
    </w:p>
    <w:p w14:paraId="7BBB12C5" w14:textId="4C54DCD0" w:rsidR="0099450E" w:rsidRPr="00EA4960" w:rsidRDefault="0099450E" w:rsidP="00077ED6">
      <w:pPr>
        <w:pStyle w:val="NormalWeb"/>
        <w:numPr>
          <w:ilvl w:val="0"/>
          <w:numId w:val="3"/>
        </w:numPr>
        <w:spacing w:before="0" w:beforeAutospacing="0" w:after="0" w:afterAutospacing="0"/>
        <w:ind w:left="810"/>
        <w:rPr>
          <w:rFonts w:asciiTheme="minorHAnsi" w:hAnsiTheme="minorHAnsi"/>
          <w:sz w:val="22"/>
          <w:szCs w:val="22"/>
        </w:rPr>
      </w:pPr>
      <w:r w:rsidRPr="00EA4960">
        <w:rPr>
          <w:rFonts w:asciiTheme="minorHAnsi" w:hAnsiTheme="minorHAnsi"/>
          <w:sz w:val="22"/>
          <w:szCs w:val="22"/>
        </w:rPr>
        <w:t>Ex</w:t>
      </w:r>
      <w:r w:rsidR="00EA4960">
        <w:rPr>
          <w:rFonts w:asciiTheme="minorHAnsi" w:hAnsiTheme="minorHAnsi"/>
          <w:sz w:val="22"/>
          <w:szCs w:val="22"/>
        </w:rPr>
        <w:t>perienced in repairing large, on</w:t>
      </w:r>
      <w:r w:rsidRPr="00EA4960">
        <w:rPr>
          <w:rFonts w:asciiTheme="minorHAnsi" w:hAnsiTheme="minorHAnsi"/>
          <w:sz w:val="22"/>
          <w:szCs w:val="22"/>
        </w:rPr>
        <w:t>-road, construction</w:t>
      </w:r>
      <w:r w:rsidR="00EA4960">
        <w:rPr>
          <w:rFonts w:asciiTheme="minorHAnsi" w:hAnsiTheme="minorHAnsi"/>
          <w:sz w:val="22"/>
          <w:szCs w:val="22"/>
        </w:rPr>
        <w:t xml:space="preserve"> type equipment in a municipal</w:t>
      </w:r>
      <w:r w:rsidRPr="00EA4960">
        <w:rPr>
          <w:rFonts w:asciiTheme="minorHAnsi" w:hAnsiTheme="minorHAnsi"/>
          <w:sz w:val="22"/>
          <w:szCs w:val="22"/>
        </w:rPr>
        <w:t xml:space="preserve"> environment.</w:t>
      </w:r>
    </w:p>
    <w:p w14:paraId="52CC18AF" w14:textId="1A090921" w:rsidR="0099450E" w:rsidRPr="00EA4960" w:rsidRDefault="0099450E" w:rsidP="00077ED6">
      <w:pPr>
        <w:pStyle w:val="NormalWeb"/>
        <w:numPr>
          <w:ilvl w:val="0"/>
          <w:numId w:val="3"/>
        </w:numPr>
        <w:spacing w:before="0" w:beforeAutospacing="0" w:after="0" w:afterAutospacing="0"/>
        <w:ind w:left="810"/>
        <w:rPr>
          <w:rFonts w:asciiTheme="minorHAnsi" w:hAnsiTheme="minorHAnsi"/>
          <w:sz w:val="22"/>
          <w:szCs w:val="22"/>
        </w:rPr>
      </w:pPr>
      <w:r w:rsidRPr="00EA4960">
        <w:rPr>
          <w:rFonts w:asciiTheme="minorHAnsi" w:hAnsiTheme="minorHAnsi"/>
          <w:sz w:val="22"/>
          <w:szCs w:val="22"/>
        </w:rPr>
        <w:t>Must be self-starter with the ability to complete diagnostics, troubleshoot</w:t>
      </w:r>
      <w:r w:rsidR="00EA4960">
        <w:rPr>
          <w:rFonts w:asciiTheme="minorHAnsi" w:hAnsiTheme="minorHAnsi"/>
          <w:sz w:val="22"/>
          <w:szCs w:val="22"/>
        </w:rPr>
        <w:t xml:space="preserve"> and complete repairs to heavy</w:t>
      </w:r>
      <w:r w:rsidRPr="00EA4960">
        <w:rPr>
          <w:rFonts w:asciiTheme="minorHAnsi" w:hAnsiTheme="minorHAnsi"/>
          <w:sz w:val="22"/>
          <w:szCs w:val="22"/>
        </w:rPr>
        <w:t xml:space="preserve"> equipment such as, loaders, </w:t>
      </w:r>
      <w:r w:rsidR="00EA4960">
        <w:rPr>
          <w:rFonts w:asciiTheme="minorHAnsi" w:hAnsiTheme="minorHAnsi"/>
          <w:sz w:val="22"/>
          <w:szCs w:val="22"/>
        </w:rPr>
        <w:t>dump trucks, and pickup trucks, etc</w:t>
      </w:r>
      <w:r w:rsidRPr="00EA4960">
        <w:rPr>
          <w:rFonts w:asciiTheme="minorHAnsi" w:hAnsiTheme="minorHAnsi"/>
          <w:sz w:val="22"/>
          <w:szCs w:val="22"/>
        </w:rPr>
        <w:t>.</w:t>
      </w:r>
    </w:p>
    <w:p w14:paraId="7ADBDAFF" w14:textId="77777777" w:rsidR="0099450E" w:rsidRPr="00EA4960" w:rsidRDefault="0099450E" w:rsidP="00077ED6">
      <w:pPr>
        <w:pStyle w:val="NormalWeb"/>
        <w:numPr>
          <w:ilvl w:val="0"/>
          <w:numId w:val="3"/>
        </w:numPr>
        <w:spacing w:before="0" w:beforeAutospacing="0" w:after="0" w:afterAutospacing="0"/>
        <w:ind w:left="810"/>
        <w:rPr>
          <w:rFonts w:asciiTheme="minorHAnsi" w:hAnsiTheme="minorHAnsi"/>
          <w:sz w:val="22"/>
          <w:szCs w:val="22"/>
        </w:rPr>
      </w:pPr>
      <w:r w:rsidRPr="00EA4960">
        <w:rPr>
          <w:rFonts w:asciiTheme="minorHAnsi" w:hAnsiTheme="minorHAnsi"/>
          <w:sz w:val="22"/>
          <w:szCs w:val="22"/>
        </w:rPr>
        <w:t>Knowledge and experience with diesel and gasoline engines, hydraulic systems and/or electronics preferred.</w:t>
      </w:r>
    </w:p>
    <w:p w14:paraId="5F6D5847" w14:textId="77777777" w:rsidR="0099450E" w:rsidRPr="00EA4960" w:rsidRDefault="0099450E" w:rsidP="00077ED6">
      <w:pPr>
        <w:pStyle w:val="NormalWeb"/>
        <w:numPr>
          <w:ilvl w:val="0"/>
          <w:numId w:val="3"/>
        </w:numPr>
        <w:spacing w:before="0" w:beforeAutospacing="0" w:after="0" w:afterAutospacing="0"/>
        <w:ind w:left="810"/>
        <w:rPr>
          <w:rFonts w:asciiTheme="minorHAnsi" w:hAnsiTheme="minorHAnsi"/>
          <w:sz w:val="22"/>
          <w:szCs w:val="22"/>
        </w:rPr>
      </w:pPr>
      <w:r w:rsidRPr="00EA4960">
        <w:rPr>
          <w:rFonts w:asciiTheme="minorHAnsi" w:hAnsiTheme="minorHAnsi"/>
          <w:sz w:val="22"/>
          <w:szCs w:val="22"/>
        </w:rPr>
        <w:t>Welding and fabrication skills are a plus.</w:t>
      </w:r>
    </w:p>
    <w:p w14:paraId="00E08E83" w14:textId="77777777" w:rsidR="0099450E" w:rsidRPr="00EA4960" w:rsidRDefault="0099450E" w:rsidP="00077ED6">
      <w:pPr>
        <w:pStyle w:val="NormalWeb"/>
        <w:numPr>
          <w:ilvl w:val="0"/>
          <w:numId w:val="3"/>
        </w:numPr>
        <w:spacing w:before="0" w:beforeAutospacing="0" w:after="0" w:afterAutospacing="0"/>
        <w:ind w:left="810"/>
        <w:rPr>
          <w:rFonts w:asciiTheme="minorHAnsi" w:hAnsiTheme="minorHAnsi"/>
          <w:sz w:val="22"/>
          <w:szCs w:val="22"/>
        </w:rPr>
      </w:pPr>
      <w:r w:rsidRPr="00EA4960">
        <w:rPr>
          <w:rFonts w:asciiTheme="minorHAnsi" w:hAnsiTheme="minorHAnsi"/>
          <w:sz w:val="22"/>
          <w:szCs w:val="22"/>
        </w:rPr>
        <w:t>Must understand technical manuals, illustrations, specifications, diagrams, schematics, and similar guides to make repairs and modifications according to OEM specifications and procedures.</w:t>
      </w:r>
    </w:p>
    <w:p w14:paraId="47B3BB07" w14:textId="77777777" w:rsidR="001E499B" w:rsidRDefault="001E499B" w:rsidP="001E499B">
      <w:pPr>
        <w:pStyle w:val="NormalWeb"/>
        <w:spacing w:before="0" w:beforeAutospacing="0" w:after="0" w:afterAutospacing="0"/>
        <w:rPr>
          <w:rFonts w:asciiTheme="minorHAnsi" w:hAnsiTheme="minorHAnsi"/>
          <w:b/>
          <w:bCs/>
          <w:sz w:val="22"/>
          <w:szCs w:val="22"/>
        </w:rPr>
      </w:pPr>
    </w:p>
    <w:p w14:paraId="41C7EE96" w14:textId="77777777" w:rsidR="0099450E" w:rsidRPr="00EA4960" w:rsidRDefault="0099450E" w:rsidP="001E499B">
      <w:pPr>
        <w:pStyle w:val="NormalWeb"/>
        <w:spacing w:before="0" w:beforeAutospacing="0" w:after="0" w:afterAutospacing="0"/>
        <w:rPr>
          <w:rFonts w:asciiTheme="minorHAnsi" w:hAnsiTheme="minorHAnsi"/>
          <w:sz w:val="22"/>
          <w:szCs w:val="22"/>
        </w:rPr>
      </w:pPr>
      <w:r w:rsidRPr="00EA4960">
        <w:rPr>
          <w:rFonts w:asciiTheme="minorHAnsi" w:hAnsiTheme="minorHAnsi"/>
          <w:b/>
          <w:bCs/>
          <w:sz w:val="22"/>
          <w:szCs w:val="22"/>
        </w:rPr>
        <w:t>LICENSES / CERTIFICATIONS</w:t>
      </w:r>
    </w:p>
    <w:p w14:paraId="7677A0AC" w14:textId="615B3E03" w:rsidR="0099450E" w:rsidRPr="00EA4960" w:rsidRDefault="00462852" w:rsidP="00077ED6">
      <w:pPr>
        <w:pStyle w:val="NormalWeb"/>
        <w:spacing w:before="0" w:beforeAutospacing="0" w:after="0" w:afterAutospacing="0"/>
        <w:ind w:firstLine="720"/>
        <w:rPr>
          <w:rFonts w:asciiTheme="minorHAnsi" w:hAnsiTheme="minorHAnsi"/>
          <w:sz w:val="22"/>
          <w:szCs w:val="22"/>
        </w:rPr>
      </w:pPr>
      <w:r>
        <w:rPr>
          <w:rFonts w:asciiTheme="minorHAnsi" w:hAnsiTheme="minorHAnsi"/>
          <w:sz w:val="22"/>
          <w:szCs w:val="22"/>
        </w:rPr>
        <w:t>Class A Mechanic</w:t>
      </w:r>
    </w:p>
    <w:p w14:paraId="551ADAB4" w14:textId="77777777" w:rsidR="001E499B" w:rsidRDefault="001E499B" w:rsidP="001E499B">
      <w:pPr>
        <w:spacing w:after="0"/>
        <w:jc w:val="center"/>
        <w:rPr>
          <w:b/>
        </w:rPr>
      </w:pPr>
    </w:p>
    <w:p w14:paraId="7D8DAFD1" w14:textId="77777777" w:rsidR="00EA4960" w:rsidRPr="001E499B" w:rsidRDefault="00EA4960" w:rsidP="001E499B">
      <w:pPr>
        <w:spacing w:after="0"/>
        <w:jc w:val="center"/>
        <w:rPr>
          <w:b/>
        </w:rPr>
      </w:pPr>
      <w:r w:rsidRPr="001E499B">
        <w:rPr>
          <w:b/>
        </w:rPr>
        <w:t>Persons interested in this position should submit their resume by</w:t>
      </w:r>
    </w:p>
    <w:p w14:paraId="4D479AA1" w14:textId="2C2EA136" w:rsidR="00EA4960" w:rsidRPr="001E499B" w:rsidRDefault="00EA4960" w:rsidP="001E499B">
      <w:pPr>
        <w:spacing w:after="0"/>
        <w:jc w:val="center"/>
        <w:rPr>
          <w:b/>
        </w:rPr>
      </w:pPr>
      <w:r w:rsidRPr="001E499B">
        <w:rPr>
          <w:b/>
        </w:rPr>
        <w:t xml:space="preserve">Friday, October </w:t>
      </w:r>
      <w:r w:rsidR="00077ED6">
        <w:rPr>
          <w:b/>
        </w:rPr>
        <w:t>18</w:t>
      </w:r>
      <w:r w:rsidRPr="001E499B">
        <w:rPr>
          <w:b/>
          <w:vertAlign w:val="superscript"/>
        </w:rPr>
        <w:t>th</w:t>
      </w:r>
      <w:r w:rsidRPr="001E499B">
        <w:rPr>
          <w:b/>
        </w:rPr>
        <w:t>, 2019 4:00 p.m.</w:t>
      </w:r>
    </w:p>
    <w:p w14:paraId="4F03F372" w14:textId="41113C30" w:rsidR="00EA4960" w:rsidRPr="001E499B" w:rsidRDefault="00EA4960" w:rsidP="001E499B">
      <w:pPr>
        <w:spacing w:after="0"/>
        <w:jc w:val="center"/>
        <w:rPr>
          <w:rFonts w:cs="Arial"/>
          <w:b/>
        </w:rPr>
      </w:pPr>
      <w:r w:rsidRPr="001E499B">
        <w:rPr>
          <w:rFonts w:cs="Arial"/>
          <w:b/>
        </w:rPr>
        <w:t>Trevor Keefe – Public Works Manager</w:t>
      </w:r>
    </w:p>
    <w:p w14:paraId="659F37E6" w14:textId="77777777" w:rsidR="00EA4960" w:rsidRPr="001E499B" w:rsidRDefault="00EA4960" w:rsidP="001E499B">
      <w:pPr>
        <w:spacing w:after="0"/>
        <w:jc w:val="center"/>
        <w:rPr>
          <w:rFonts w:cs="Arial"/>
          <w:b/>
        </w:rPr>
      </w:pPr>
      <w:r w:rsidRPr="001E499B">
        <w:rPr>
          <w:rFonts w:cs="Arial"/>
          <w:b/>
        </w:rPr>
        <w:t>Town of Moosonee, P.O. Box 727</w:t>
      </w:r>
    </w:p>
    <w:p w14:paraId="28306A71" w14:textId="77777777" w:rsidR="00EA4960" w:rsidRPr="001E499B" w:rsidRDefault="00EA4960" w:rsidP="001E499B">
      <w:pPr>
        <w:spacing w:after="0"/>
        <w:jc w:val="center"/>
        <w:rPr>
          <w:rFonts w:cs="Arial"/>
          <w:b/>
        </w:rPr>
      </w:pPr>
      <w:r w:rsidRPr="001E499B">
        <w:rPr>
          <w:rFonts w:cs="Arial"/>
          <w:b/>
        </w:rPr>
        <w:t>Moosonee, Ontario P0L 1Y0</w:t>
      </w:r>
    </w:p>
    <w:p w14:paraId="64703C80" w14:textId="6EE76EE5" w:rsidR="00EA4960" w:rsidRPr="001E499B" w:rsidRDefault="00EA4960" w:rsidP="001E499B">
      <w:pPr>
        <w:spacing w:after="0"/>
        <w:jc w:val="center"/>
        <w:rPr>
          <w:rFonts w:cs="Arial"/>
          <w:b/>
        </w:rPr>
      </w:pPr>
      <w:r w:rsidRPr="001E499B">
        <w:rPr>
          <w:rFonts w:cs="Arial"/>
          <w:b/>
        </w:rPr>
        <w:t xml:space="preserve">Email: </w:t>
      </w:r>
      <w:hyperlink r:id="rId9" w:history="1">
        <w:r w:rsidR="001E499B" w:rsidRPr="001E499B">
          <w:rPr>
            <w:rStyle w:val="Hyperlink"/>
            <w:rFonts w:cs="Arial"/>
            <w:b/>
          </w:rPr>
          <w:t>trevor</w:t>
        </w:r>
        <w:bookmarkStart w:id="0" w:name="_GoBack"/>
        <w:bookmarkEnd w:id="0"/>
        <w:r w:rsidR="001E499B" w:rsidRPr="001E499B">
          <w:rPr>
            <w:rStyle w:val="Hyperlink"/>
            <w:rFonts w:cs="Arial"/>
            <w:b/>
          </w:rPr>
          <w:t>keefe@moosonee.ca</w:t>
        </w:r>
      </w:hyperlink>
    </w:p>
    <w:p w14:paraId="40CDF755" w14:textId="77777777" w:rsidR="00EA4960" w:rsidRDefault="00EA4960" w:rsidP="001E499B">
      <w:pPr>
        <w:spacing w:after="0"/>
        <w:jc w:val="center"/>
        <w:rPr>
          <w:rFonts w:ascii="Arial" w:hAnsi="Arial" w:cs="Arial"/>
          <w:i/>
        </w:rPr>
      </w:pPr>
    </w:p>
    <w:p w14:paraId="389642E2" w14:textId="77777777" w:rsidR="00EA4960" w:rsidRPr="00077ED6" w:rsidRDefault="00EA4960" w:rsidP="001E499B">
      <w:pPr>
        <w:spacing w:after="0"/>
        <w:jc w:val="center"/>
        <w:rPr>
          <w:rFonts w:cstheme="minorHAnsi"/>
          <w:iCs/>
        </w:rPr>
      </w:pPr>
      <w:r w:rsidRPr="00077ED6">
        <w:rPr>
          <w:rFonts w:cstheme="minorHAnsi"/>
          <w:iCs/>
        </w:rPr>
        <w:t>Successful Candidate will be required to provide a criminal reference check</w:t>
      </w:r>
    </w:p>
    <w:p w14:paraId="7790AB1E" w14:textId="77777777" w:rsidR="00EA4960" w:rsidRPr="0065557A" w:rsidRDefault="00EA4960" w:rsidP="001E499B">
      <w:pPr>
        <w:spacing w:after="0"/>
        <w:jc w:val="center"/>
        <w:rPr>
          <w:rFonts w:ascii="Arial" w:hAnsi="Arial" w:cs="Arial"/>
          <w:i/>
        </w:rPr>
      </w:pPr>
    </w:p>
    <w:p w14:paraId="0401A7FF" w14:textId="77777777" w:rsidR="00EA4960" w:rsidRPr="00CB6BEA" w:rsidRDefault="00EA4960" w:rsidP="001E499B">
      <w:pPr>
        <w:spacing w:after="0" w:line="270" w:lineRule="atLeast"/>
        <w:rPr>
          <w:i/>
          <w:iCs/>
          <w:color w:val="333333"/>
          <w:sz w:val="20"/>
          <w:szCs w:val="20"/>
          <w:bdr w:val="none" w:sz="0" w:space="0" w:color="auto" w:frame="1"/>
          <w:lang w:eastAsia="en-CA"/>
        </w:rPr>
      </w:pPr>
      <w:r w:rsidRPr="00CB6BEA">
        <w:rPr>
          <w:i/>
          <w:iCs/>
          <w:color w:val="333333"/>
          <w:sz w:val="20"/>
          <w:szCs w:val="20"/>
          <w:bdr w:val="none" w:sz="0" w:space="0" w:color="auto" w:frame="1"/>
          <w:lang w:eastAsia="en-CA"/>
        </w:rPr>
        <w:t>In accordance with the Municipal Freedom of Information and Protection of Privacy Act, personal information collected will be used only for the purposes of this employment opportunity. The Town of Moosonee is an equal opportunity employer that is committed to inclusive, barrier-free recruitment and selection processes. Please contact us if you require this posting in an alternate format. If contacted for an interview, please advise if you require accommodation.</w:t>
      </w:r>
    </w:p>
    <w:p w14:paraId="3E8EA5B4" w14:textId="77777777" w:rsidR="00077ED6" w:rsidRDefault="00077ED6" w:rsidP="001E499B">
      <w:pPr>
        <w:spacing w:after="0" w:line="270" w:lineRule="atLeast"/>
        <w:rPr>
          <w:i/>
          <w:iCs/>
          <w:color w:val="333333"/>
          <w:sz w:val="20"/>
          <w:szCs w:val="20"/>
          <w:bdr w:val="none" w:sz="0" w:space="0" w:color="auto" w:frame="1"/>
          <w:lang w:eastAsia="en-CA"/>
        </w:rPr>
      </w:pPr>
    </w:p>
    <w:p w14:paraId="4E968C1F" w14:textId="5B2330B6" w:rsidR="00EA4960" w:rsidRDefault="00EA4960" w:rsidP="00077ED6">
      <w:pPr>
        <w:spacing w:after="0" w:line="270" w:lineRule="atLeast"/>
        <w:jc w:val="right"/>
      </w:pPr>
      <w:r w:rsidRPr="00CB6BEA">
        <w:rPr>
          <w:i/>
          <w:iCs/>
          <w:color w:val="333333"/>
          <w:sz w:val="20"/>
          <w:szCs w:val="20"/>
          <w:bdr w:val="none" w:sz="0" w:space="0" w:color="auto" w:frame="1"/>
          <w:lang w:eastAsia="en-CA"/>
        </w:rPr>
        <w:t>We thank all candidates who apply but advise that only those persons selected for an interview will be contacted.</w:t>
      </w:r>
      <w:r>
        <w:rPr>
          <w:i/>
          <w:iCs/>
          <w:color w:val="333333"/>
          <w:sz w:val="20"/>
          <w:szCs w:val="20"/>
          <w:bdr w:val="none" w:sz="0" w:space="0" w:color="auto" w:frame="1"/>
          <w:lang w:eastAsia="en-CA"/>
        </w:rPr>
        <w:tab/>
      </w:r>
      <w:r>
        <w:rPr>
          <w:i/>
          <w:iCs/>
          <w:color w:val="333333"/>
          <w:sz w:val="20"/>
          <w:szCs w:val="20"/>
          <w:bdr w:val="none" w:sz="0" w:space="0" w:color="auto" w:frame="1"/>
          <w:lang w:eastAsia="en-CA"/>
        </w:rPr>
        <w:tab/>
      </w:r>
      <w:r>
        <w:rPr>
          <w:i/>
          <w:iCs/>
          <w:color w:val="333333"/>
          <w:sz w:val="20"/>
          <w:szCs w:val="20"/>
          <w:bdr w:val="none" w:sz="0" w:space="0" w:color="auto" w:frame="1"/>
          <w:lang w:eastAsia="en-CA"/>
        </w:rPr>
        <w:tab/>
      </w:r>
      <w:r>
        <w:rPr>
          <w:i/>
          <w:iCs/>
          <w:color w:val="333333"/>
          <w:sz w:val="20"/>
          <w:szCs w:val="20"/>
          <w:bdr w:val="none" w:sz="0" w:space="0" w:color="auto" w:frame="1"/>
          <w:lang w:eastAsia="en-CA"/>
        </w:rPr>
        <w:tab/>
      </w:r>
      <w:r>
        <w:rPr>
          <w:i/>
          <w:iCs/>
          <w:color w:val="333333"/>
          <w:sz w:val="20"/>
          <w:szCs w:val="20"/>
          <w:bdr w:val="none" w:sz="0" w:space="0" w:color="auto" w:frame="1"/>
          <w:lang w:eastAsia="en-CA"/>
        </w:rPr>
        <w:tab/>
      </w:r>
      <w:r>
        <w:rPr>
          <w:i/>
          <w:iCs/>
          <w:color w:val="333333"/>
          <w:sz w:val="20"/>
          <w:szCs w:val="20"/>
          <w:bdr w:val="none" w:sz="0" w:space="0" w:color="auto" w:frame="1"/>
          <w:lang w:eastAsia="en-CA"/>
        </w:rPr>
        <w:tab/>
      </w:r>
      <w:r w:rsidRPr="00D42481">
        <w:rPr>
          <w:i/>
          <w:iCs/>
          <w:color w:val="333333"/>
          <w:bdr w:val="none" w:sz="0" w:space="0" w:color="auto" w:frame="1"/>
          <w:lang w:eastAsia="en-CA"/>
        </w:rPr>
        <w:tab/>
      </w:r>
      <w:r>
        <w:rPr>
          <w:i/>
          <w:iCs/>
          <w:color w:val="333333"/>
          <w:bdr w:val="none" w:sz="0" w:space="0" w:color="auto" w:frame="1"/>
          <w:lang w:eastAsia="en-CA"/>
        </w:rPr>
        <w:t xml:space="preserve">Posted </w:t>
      </w:r>
      <w:r w:rsidR="001E499B">
        <w:rPr>
          <w:i/>
          <w:iCs/>
          <w:color w:val="333333"/>
          <w:bdr w:val="none" w:sz="0" w:space="0" w:color="auto" w:frame="1"/>
          <w:lang w:eastAsia="en-CA"/>
        </w:rPr>
        <w:t>October</w:t>
      </w:r>
      <w:r w:rsidR="00077ED6">
        <w:rPr>
          <w:i/>
          <w:iCs/>
          <w:color w:val="333333"/>
          <w:bdr w:val="none" w:sz="0" w:space="0" w:color="auto" w:frame="1"/>
          <w:lang w:eastAsia="en-CA"/>
        </w:rPr>
        <w:t xml:space="preserve"> 2</w:t>
      </w:r>
      <w:r w:rsidR="00077ED6" w:rsidRPr="00077ED6">
        <w:rPr>
          <w:i/>
          <w:iCs/>
          <w:color w:val="333333"/>
          <w:bdr w:val="none" w:sz="0" w:space="0" w:color="auto" w:frame="1"/>
          <w:vertAlign w:val="superscript"/>
          <w:lang w:eastAsia="en-CA"/>
        </w:rPr>
        <w:t>nd</w:t>
      </w:r>
      <w:r w:rsidR="00077ED6">
        <w:rPr>
          <w:i/>
          <w:iCs/>
          <w:color w:val="333333"/>
          <w:bdr w:val="none" w:sz="0" w:space="0" w:color="auto" w:frame="1"/>
          <w:lang w:eastAsia="en-CA"/>
        </w:rPr>
        <w:t>,</w:t>
      </w:r>
      <w:r>
        <w:rPr>
          <w:i/>
          <w:iCs/>
          <w:color w:val="333333"/>
          <w:bdr w:val="none" w:sz="0" w:space="0" w:color="auto" w:frame="1"/>
          <w:lang w:eastAsia="en-CA"/>
        </w:rPr>
        <w:t xml:space="preserve"> 2019</w:t>
      </w:r>
    </w:p>
    <w:p w14:paraId="665BE230" w14:textId="77777777" w:rsidR="0099450E" w:rsidRPr="00EA4960" w:rsidRDefault="0099450E" w:rsidP="001E499B">
      <w:pPr>
        <w:spacing w:after="0"/>
      </w:pPr>
    </w:p>
    <w:sectPr w:rsidR="0099450E" w:rsidRPr="00EA496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10AD" w14:textId="77777777" w:rsidR="005C48B2" w:rsidRDefault="005C48B2" w:rsidP="001E499B">
      <w:pPr>
        <w:spacing w:after="0" w:line="240" w:lineRule="auto"/>
      </w:pPr>
      <w:r>
        <w:separator/>
      </w:r>
    </w:p>
  </w:endnote>
  <w:endnote w:type="continuationSeparator" w:id="0">
    <w:p w14:paraId="24B9EDB0" w14:textId="77777777" w:rsidR="005C48B2" w:rsidRDefault="005C48B2" w:rsidP="001E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4FEA" w14:textId="77777777" w:rsidR="005C48B2" w:rsidRDefault="005C48B2" w:rsidP="001E499B">
      <w:pPr>
        <w:spacing w:after="0" w:line="240" w:lineRule="auto"/>
      </w:pPr>
      <w:r>
        <w:separator/>
      </w:r>
    </w:p>
  </w:footnote>
  <w:footnote w:type="continuationSeparator" w:id="0">
    <w:p w14:paraId="2DBE2354" w14:textId="77777777" w:rsidR="005C48B2" w:rsidRDefault="005C48B2" w:rsidP="001E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3230" w14:textId="77777777" w:rsidR="001E499B" w:rsidRDefault="001E499B" w:rsidP="001E499B">
    <w:pPr>
      <w:pStyle w:val="Title"/>
      <w:ind w:firstLine="720"/>
      <w:rPr>
        <w:b/>
        <w:bCs/>
        <w:sz w:val="24"/>
      </w:rPr>
    </w:pPr>
    <w:r>
      <w:rPr>
        <w:b/>
        <w:bCs/>
        <w:sz w:val="24"/>
      </w:rPr>
      <w:t>Corporation of the Town of Moosonee</w:t>
    </w:r>
  </w:p>
  <w:p w14:paraId="60ED5F4D" w14:textId="77777777" w:rsidR="001E499B" w:rsidRDefault="001E499B" w:rsidP="001E499B">
    <w:pPr>
      <w:spacing w:after="0"/>
      <w:ind w:firstLine="720"/>
      <w:jc w:val="center"/>
      <w:rPr>
        <w:b/>
        <w:bCs/>
      </w:rPr>
    </w:pPr>
    <w:r>
      <w:rPr>
        <w:b/>
        <w:bCs/>
      </w:rPr>
      <w:t>P.O. Box 727, 5 First Street, Moosonee, Ontario P0L 1Y0</w:t>
    </w:r>
  </w:p>
  <w:p w14:paraId="236EED7D" w14:textId="0D6DFDBE" w:rsidR="001E499B" w:rsidRPr="001E499B" w:rsidRDefault="001E499B" w:rsidP="001E499B">
    <w:pPr>
      <w:spacing w:after="0"/>
      <w:ind w:firstLine="720"/>
      <w:jc w:val="center"/>
      <w:rPr>
        <w:b/>
        <w:bCs/>
        <w:sz w:val="24"/>
      </w:rPr>
    </w:pPr>
    <w:r>
      <w:rPr>
        <w:b/>
        <w:bCs/>
      </w:rPr>
      <w:t>TEL. (705) 336-2993   FAX (705) 336-2426</w:t>
    </w:r>
  </w:p>
  <w:p w14:paraId="1F6A10DB" w14:textId="77777777" w:rsidR="001E499B" w:rsidRDefault="001E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F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E3B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E4590"/>
    <w:multiLevelType w:val="hybridMultilevel"/>
    <w:tmpl w:val="87C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0E"/>
    <w:rsid w:val="00077ED6"/>
    <w:rsid w:val="001E499B"/>
    <w:rsid w:val="00232FD5"/>
    <w:rsid w:val="00462852"/>
    <w:rsid w:val="004A0AF4"/>
    <w:rsid w:val="005C48B2"/>
    <w:rsid w:val="0099450E"/>
    <w:rsid w:val="00EA4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E37FFE"/>
  <w15:docId w15:val="{62BCBC16-F96C-44CD-8CC0-3D88CC9A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50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EA4960"/>
    <w:pPr>
      <w:spacing w:after="0" w:line="240" w:lineRule="auto"/>
      <w:jc w:val="center"/>
    </w:pPr>
    <w:rPr>
      <w:rFonts w:ascii="Times New Roman" w:eastAsia="Times New Roman" w:hAnsi="Times New Roman" w:cs="Times New Roman"/>
      <w:sz w:val="40"/>
      <w:szCs w:val="24"/>
      <w:lang w:val="en-US"/>
    </w:rPr>
  </w:style>
  <w:style w:type="character" w:customStyle="1" w:styleId="TitleChar">
    <w:name w:val="Title Char"/>
    <w:basedOn w:val="DefaultParagraphFont"/>
    <w:link w:val="Title"/>
    <w:rsid w:val="00EA4960"/>
    <w:rPr>
      <w:rFonts w:ascii="Times New Roman" w:eastAsia="Times New Roman" w:hAnsi="Times New Roman" w:cs="Times New Roman"/>
      <w:sz w:val="40"/>
      <w:szCs w:val="24"/>
      <w:lang w:val="en-US"/>
    </w:rPr>
  </w:style>
  <w:style w:type="character" w:styleId="Hyperlink">
    <w:name w:val="Hyperlink"/>
    <w:uiPriority w:val="99"/>
    <w:unhideWhenUsed/>
    <w:rsid w:val="00EA4960"/>
    <w:rPr>
      <w:color w:val="0000FF"/>
      <w:u w:val="single"/>
    </w:rPr>
  </w:style>
  <w:style w:type="paragraph" w:styleId="Header">
    <w:name w:val="header"/>
    <w:basedOn w:val="Normal"/>
    <w:link w:val="HeaderChar"/>
    <w:uiPriority w:val="99"/>
    <w:unhideWhenUsed/>
    <w:rsid w:val="001E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9B"/>
  </w:style>
  <w:style w:type="paragraph" w:styleId="Footer">
    <w:name w:val="footer"/>
    <w:basedOn w:val="Normal"/>
    <w:link w:val="FooterChar"/>
    <w:uiPriority w:val="99"/>
    <w:unhideWhenUsed/>
    <w:rsid w:val="001E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vorkeefe@moosone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Keefe</dc:creator>
  <cp:lastModifiedBy>Shelley Petten</cp:lastModifiedBy>
  <cp:revision>2</cp:revision>
  <cp:lastPrinted>2019-10-01T14:59:00Z</cp:lastPrinted>
  <dcterms:created xsi:type="dcterms:W3CDTF">2019-10-01T19:56:00Z</dcterms:created>
  <dcterms:modified xsi:type="dcterms:W3CDTF">2019-10-01T19:56:00Z</dcterms:modified>
</cp:coreProperties>
</file>